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325" w:rsidRPr="00242B94" w:rsidRDefault="007F4F88" w:rsidP="007F4F88">
      <w:pPr>
        <w:pStyle w:val="1"/>
        <w:spacing w:before="0"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3094">
        <w:rPr>
          <w:rFonts w:ascii="Times New Roman" w:hAnsi="Times New Roman" w:cs="Times New Roman"/>
          <w:sz w:val="28"/>
          <w:szCs w:val="28"/>
        </w:rPr>
        <w:t xml:space="preserve">Должностной </w:t>
      </w:r>
      <w:r w:rsidRPr="00242B94">
        <w:rPr>
          <w:rFonts w:ascii="Times New Roman" w:hAnsi="Times New Roman" w:cs="Times New Roman"/>
          <w:color w:val="000000" w:themeColor="text1"/>
          <w:sz w:val="28"/>
          <w:szCs w:val="28"/>
        </w:rPr>
        <w:t>регламент</w:t>
      </w:r>
      <w:r w:rsidR="00956BF7" w:rsidRPr="00242B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5F59B0" w:rsidRPr="00242B94" w:rsidRDefault="007F4F88" w:rsidP="007F4F88">
      <w:pPr>
        <w:pStyle w:val="1"/>
        <w:spacing w:before="0"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2B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налогового инспектора </w:t>
      </w:r>
    </w:p>
    <w:p w:rsidR="005F59B0" w:rsidRPr="00242B94" w:rsidRDefault="007F4F88" w:rsidP="007F4F88">
      <w:pPr>
        <w:pStyle w:val="1"/>
        <w:spacing w:before="0"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2B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камеральных проверок №3 Межрайонной ИФНС России № 1 </w:t>
      </w:r>
    </w:p>
    <w:p w:rsidR="007F4F88" w:rsidRPr="00242B94" w:rsidRDefault="007F4F88" w:rsidP="007F4F88">
      <w:pPr>
        <w:pStyle w:val="1"/>
        <w:spacing w:before="0"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2B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Псковской области </w:t>
      </w:r>
    </w:p>
    <w:p w:rsidR="008E11E8" w:rsidRPr="00242B94" w:rsidRDefault="008E11E8" w:rsidP="008E11E8">
      <w:pPr>
        <w:pStyle w:val="ConsPlusNormal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E11E8" w:rsidRPr="00242B94" w:rsidRDefault="008E11E8" w:rsidP="008E11E8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I. Общие положения</w:t>
      </w:r>
    </w:p>
    <w:p w:rsidR="008E11E8" w:rsidRPr="00242B94" w:rsidRDefault="008E11E8" w:rsidP="008E11E8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512B0" w:rsidRPr="00242B94" w:rsidRDefault="009B31AE" w:rsidP="003512B0">
      <w:pPr>
        <w:suppressAutoHyphens/>
        <w:ind w:firstLine="720"/>
        <w:jc w:val="both"/>
        <w:rPr>
          <w:color w:val="000000" w:themeColor="text1"/>
        </w:rPr>
      </w:pPr>
      <w:r w:rsidRPr="00242B94">
        <w:rPr>
          <w:color w:val="000000" w:themeColor="text1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№3 Межрайонной ИФНС России № 1 по Псковской области (далее - государственный налоговый инспектор) относится к старшей группе должностей гражданской службы категории </w:t>
      </w:r>
      <w:r w:rsidR="003512B0" w:rsidRPr="00242B94">
        <w:rPr>
          <w:color w:val="000000" w:themeColor="text1"/>
        </w:rPr>
        <w:t>специалисты.</w:t>
      </w:r>
    </w:p>
    <w:p w:rsidR="009B31AE" w:rsidRPr="00242B94" w:rsidRDefault="006049CE" w:rsidP="009B31A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B31AE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 - 11-3-4-096.</w:t>
      </w:r>
    </w:p>
    <w:p w:rsidR="009B31AE" w:rsidRPr="00242B94" w:rsidRDefault="001B1859" w:rsidP="009B31AE">
      <w:pPr>
        <w:autoSpaceDE w:val="0"/>
        <w:autoSpaceDN w:val="0"/>
        <w:adjustRightInd w:val="0"/>
        <w:jc w:val="both"/>
        <w:rPr>
          <w:rFonts w:eastAsia="Calibri"/>
          <w:color w:val="000000" w:themeColor="text1"/>
          <w:lang w:eastAsia="en-US"/>
        </w:rPr>
      </w:pPr>
      <w:r w:rsidRPr="00242B94">
        <w:rPr>
          <w:color w:val="000000" w:themeColor="text1"/>
        </w:rPr>
        <w:tab/>
        <w:t>2. </w:t>
      </w:r>
      <w:r w:rsidR="009B31AE" w:rsidRPr="00242B94">
        <w:rPr>
          <w:color w:val="000000" w:themeColor="text1"/>
        </w:rPr>
        <w:t xml:space="preserve">Область профессиональной служебной деятельности государственного налогового инспектора: </w:t>
      </w:r>
      <w:r w:rsidR="00956BF7" w:rsidRPr="00242B94">
        <w:rPr>
          <w:rFonts w:eastAsia="Calibri"/>
          <w:color w:val="000000" w:themeColor="text1"/>
          <w:lang w:eastAsia="en-US"/>
        </w:rPr>
        <w:t>Р</w:t>
      </w:r>
      <w:r w:rsidR="009B31AE" w:rsidRPr="00242B94">
        <w:rPr>
          <w:rFonts w:eastAsia="Calibri"/>
          <w:color w:val="000000" w:themeColor="text1"/>
          <w:lang w:eastAsia="en-US"/>
        </w:rPr>
        <w:t>егулирование налоговой деятельности.</w:t>
      </w:r>
    </w:p>
    <w:p w:rsidR="003512B0" w:rsidRPr="00242B94" w:rsidRDefault="0038398A" w:rsidP="003512B0">
      <w:pPr>
        <w:suppressAutoHyphens/>
        <w:ind w:firstLine="720"/>
        <w:jc w:val="both"/>
        <w:rPr>
          <w:color w:val="000000" w:themeColor="text1"/>
        </w:rPr>
      </w:pPr>
      <w:r w:rsidRPr="00242B94">
        <w:rPr>
          <w:color w:val="000000" w:themeColor="text1"/>
        </w:rPr>
        <w:t>3. </w:t>
      </w:r>
      <w:r w:rsidR="009B31AE" w:rsidRPr="00242B94">
        <w:rPr>
          <w:color w:val="000000" w:themeColor="text1"/>
        </w:rPr>
        <w:t>Виды профессиональной служебной деятельности государственного налогового инспектора:</w:t>
      </w:r>
      <w:r w:rsidR="00B92823" w:rsidRPr="00242B94">
        <w:rPr>
          <w:color w:val="000000" w:themeColor="text1"/>
        </w:rPr>
        <w:t xml:space="preserve"> Регулирование в сфере имущественного налогообложения (детализация вида профессиональной деятельности – Администрирование и контроль за правильностью исчисления, полнотой и  своевременностью уплаты имущественных налогов);</w:t>
      </w:r>
      <w:r w:rsidR="009B31AE" w:rsidRPr="00242B94">
        <w:rPr>
          <w:color w:val="000000" w:themeColor="text1"/>
        </w:rPr>
        <w:t xml:space="preserve"> </w:t>
      </w:r>
      <w:r w:rsidR="00B92823" w:rsidRPr="00242B94">
        <w:rPr>
          <w:color w:val="000000" w:themeColor="text1"/>
        </w:rPr>
        <w:t>О</w:t>
      </w:r>
      <w:r w:rsidR="003512B0" w:rsidRPr="00242B94">
        <w:rPr>
          <w:color w:val="000000" w:themeColor="text1"/>
        </w:rPr>
        <w:t>существление налогового контроля</w:t>
      </w:r>
      <w:r w:rsidR="00B92823" w:rsidRPr="00242B94">
        <w:rPr>
          <w:color w:val="000000" w:themeColor="text1"/>
        </w:rPr>
        <w:t xml:space="preserve"> </w:t>
      </w:r>
      <w:r w:rsidR="003512B0" w:rsidRPr="00242B94">
        <w:rPr>
          <w:color w:val="000000" w:themeColor="text1"/>
        </w:rPr>
        <w:t xml:space="preserve">за соблюдением налогового законодательства, правильностью исчисления, полнотой и своевременностью поступления в бюджет </w:t>
      </w:r>
      <w:r w:rsidR="00FA1B93" w:rsidRPr="00242B94">
        <w:rPr>
          <w:color w:val="000000" w:themeColor="text1"/>
        </w:rPr>
        <w:t xml:space="preserve">имущественных налогов, уплачиваемых </w:t>
      </w:r>
      <w:proofErr w:type="gramStart"/>
      <w:r w:rsidR="003512B0" w:rsidRPr="00242B94">
        <w:rPr>
          <w:color w:val="000000" w:themeColor="text1"/>
        </w:rPr>
        <w:t>налогопл</w:t>
      </w:r>
      <w:r w:rsidR="00FA1B93" w:rsidRPr="00242B94">
        <w:rPr>
          <w:color w:val="000000" w:themeColor="text1"/>
        </w:rPr>
        <w:t>ательщиками</w:t>
      </w:r>
      <w:r w:rsidR="00474C10" w:rsidRPr="00242B94">
        <w:rPr>
          <w:color w:val="000000" w:themeColor="text1"/>
        </w:rPr>
        <w:t>-</w:t>
      </w:r>
      <w:r w:rsidR="00FA1B93" w:rsidRPr="00242B94">
        <w:rPr>
          <w:color w:val="000000" w:themeColor="text1"/>
        </w:rPr>
        <w:t>физическими</w:t>
      </w:r>
      <w:proofErr w:type="gramEnd"/>
      <w:r w:rsidR="00FA1B93" w:rsidRPr="00242B94">
        <w:rPr>
          <w:color w:val="000000" w:themeColor="text1"/>
        </w:rPr>
        <w:t xml:space="preserve"> лицами.</w:t>
      </w:r>
    </w:p>
    <w:p w:rsidR="009B31AE" w:rsidRPr="00242B94" w:rsidRDefault="009B31AE" w:rsidP="003512B0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242B94">
        <w:rPr>
          <w:color w:val="000000" w:themeColor="text1"/>
        </w:rPr>
        <w:tab/>
        <w:t xml:space="preserve">4. Назначение на должность и освобождение от должности государственного налогового инспектора осуществляются приказом начальника Межрайонной инспекции Федеральной налоговой службы по Псковской области (далее - </w:t>
      </w:r>
      <w:r w:rsidR="003512B0" w:rsidRPr="00242B94">
        <w:rPr>
          <w:color w:val="000000" w:themeColor="text1"/>
        </w:rPr>
        <w:t>и</w:t>
      </w:r>
      <w:r w:rsidRPr="00242B94">
        <w:rPr>
          <w:color w:val="000000" w:themeColor="text1"/>
        </w:rPr>
        <w:t>нспекция).</w:t>
      </w:r>
    </w:p>
    <w:p w:rsidR="009B31AE" w:rsidRPr="00242B94" w:rsidRDefault="009B31AE" w:rsidP="009B31A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5. Государственный налоговый инспектор непосредственно подчиняется начальнику отдела камеральных проверок</w:t>
      </w:r>
      <w:r w:rsidR="005B5C61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№3</w:t>
      </w: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B31AE" w:rsidRPr="00242B94" w:rsidRDefault="009B31AE" w:rsidP="009B31A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66CC7" w:rsidRPr="00242B94" w:rsidRDefault="00E66CC7" w:rsidP="00E66CC7">
      <w:pPr>
        <w:widowControl w:val="0"/>
        <w:ind w:firstLine="709"/>
        <w:jc w:val="center"/>
        <w:rPr>
          <w:b/>
          <w:color w:val="000000" w:themeColor="text1"/>
        </w:rPr>
      </w:pPr>
      <w:r w:rsidRPr="00242B94">
        <w:rPr>
          <w:b/>
          <w:color w:val="000000" w:themeColor="text1"/>
        </w:rPr>
        <w:t>II. Квалификационные требования</w:t>
      </w:r>
    </w:p>
    <w:p w:rsidR="00E66CC7" w:rsidRPr="00242B94" w:rsidRDefault="00E66CC7" w:rsidP="00E66CC7">
      <w:pPr>
        <w:widowControl w:val="0"/>
        <w:ind w:firstLine="709"/>
        <w:jc w:val="center"/>
        <w:rPr>
          <w:b/>
          <w:color w:val="000000" w:themeColor="text1"/>
        </w:rPr>
      </w:pPr>
      <w:r w:rsidRPr="00242B94">
        <w:rPr>
          <w:b/>
          <w:color w:val="000000" w:themeColor="text1"/>
        </w:rPr>
        <w:t>для замещения должности гражданской службы</w:t>
      </w:r>
    </w:p>
    <w:p w:rsidR="00E66CC7" w:rsidRPr="00242B94" w:rsidRDefault="00E66CC7" w:rsidP="00E66CC7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66CC7" w:rsidRPr="00242B94" w:rsidRDefault="00E66CC7" w:rsidP="00E66CC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6. Для замещения должности государственного налогового инспектора устан</w:t>
      </w:r>
      <w:r w:rsidR="00647B01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авливаются следующие требования:</w:t>
      </w:r>
    </w:p>
    <w:p w:rsidR="00FA1B93" w:rsidRPr="00242B94" w:rsidRDefault="00FA1B93" w:rsidP="00FA1B93">
      <w:pPr>
        <w:widowControl w:val="0"/>
        <w:ind w:firstLine="709"/>
        <w:jc w:val="both"/>
        <w:rPr>
          <w:color w:val="000000" w:themeColor="text1"/>
        </w:rPr>
      </w:pPr>
      <w:r w:rsidRPr="00242B94">
        <w:rPr>
          <w:color w:val="000000" w:themeColor="text1"/>
        </w:rPr>
        <w:t>6.1. </w:t>
      </w:r>
      <w:proofErr w:type="gramStart"/>
      <w:r w:rsidRPr="00242B94">
        <w:rPr>
          <w:color w:val="000000" w:themeColor="text1"/>
        </w:rPr>
        <w:t>Наличие высшего образования по укрупнённой группе специальностей, направлений подготовки «Экономика и управление» (по специальности, направлению подготовки:</w:t>
      </w:r>
      <w:proofErr w:type="gramEnd"/>
      <w:r w:rsidRPr="00242B94">
        <w:rPr>
          <w:color w:val="000000" w:themeColor="text1"/>
        </w:rPr>
        <w:t xml:space="preserve"> </w:t>
      </w:r>
      <w:proofErr w:type="gramStart"/>
      <w:r w:rsidRPr="00242B94">
        <w:rPr>
          <w:color w:val="000000" w:themeColor="text1"/>
        </w:rPr>
        <w:t>«Экономика», «Финансы и кредит», «Бухгалтерский учет, анализ и аудит», «Менеджмент», «Государственное и муниципальное управление», «Экономическая безопасность» и др.).</w:t>
      </w:r>
      <w:proofErr w:type="gramEnd"/>
    </w:p>
    <w:p w:rsidR="00FA1B93" w:rsidRPr="00242B94" w:rsidRDefault="00FA1B93" w:rsidP="00FA1B93">
      <w:pPr>
        <w:widowControl w:val="0"/>
        <w:ind w:firstLine="709"/>
        <w:jc w:val="both"/>
        <w:rPr>
          <w:color w:val="000000" w:themeColor="text1"/>
        </w:rPr>
      </w:pPr>
      <w:r w:rsidRPr="00242B94">
        <w:rPr>
          <w:color w:val="000000" w:themeColor="text1"/>
        </w:rPr>
        <w:t>6.2. Для замещения должности государственного налогового инспектора не установлено требований к стажу гражданской службы или работы по специальности, направлению подготовки.</w:t>
      </w:r>
    </w:p>
    <w:p w:rsidR="00FA1B93" w:rsidRPr="00242B94" w:rsidRDefault="00FA1B93" w:rsidP="00FA1B93">
      <w:pPr>
        <w:widowControl w:val="0"/>
        <w:ind w:firstLine="709"/>
        <w:jc w:val="both"/>
        <w:rPr>
          <w:color w:val="000000" w:themeColor="text1"/>
        </w:rPr>
      </w:pPr>
      <w:r w:rsidRPr="00242B94">
        <w:rPr>
          <w:color w:val="000000" w:themeColor="text1"/>
        </w:rPr>
        <w:t>6.3. </w:t>
      </w:r>
      <w:proofErr w:type="gramStart"/>
      <w:r w:rsidRPr="00242B94">
        <w:rPr>
          <w:color w:val="000000" w:themeColor="text1"/>
        </w:rPr>
        <w:t xml:space="preserve">Наличие базовых знаний: государственного языка Российской Федерации (русского языка); основ </w:t>
      </w:r>
      <w:hyperlink r:id="rId8" w:history="1">
        <w:r w:rsidRPr="00242B94">
          <w:rPr>
            <w:color w:val="000000" w:themeColor="text1"/>
          </w:rPr>
          <w:t>Конституции</w:t>
        </w:r>
      </w:hyperlink>
      <w:r w:rsidRPr="00242B94">
        <w:rPr>
          <w:color w:val="000000" w:themeColor="text1"/>
        </w:rPr>
        <w:t xml:space="preserve"> Российской Федерации, Федерального </w:t>
      </w:r>
      <w:hyperlink r:id="rId9" w:history="1">
        <w:r w:rsidRPr="00242B94">
          <w:rPr>
            <w:color w:val="000000" w:themeColor="text1"/>
          </w:rPr>
          <w:t>закона</w:t>
        </w:r>
      </w:hyperlink>
      <w:r w:rsidRPr="00242B94">
        <w:rPr>
          <w:color w:val="000000" w:themeColor="text1"/>
        </w:rPr>
        <w:t xml:space="preserve"> от 27.05.2003 №58-ФЗ «О системе государственной службы Российской Федерации», Федерального </w:t>
      </w:r>
      <w:hyperlink r:id="rId10" w:history="1">
        <w:r w:rsidRPr="00242B94">
          <w:rPr>
            <w:color w:val="000000" w:themeColor="text1"/>
          </w:rPr>
          <w:t>закона</w:t>
        </w:r>
      </w:hyperlink>
      <w:r w:rsidRPr="00242B94">
        <w:rPr>
          <w:color w:val="000000" w:themeColor="text1"/>
        </w:rPr>
        <w:t xml:space="preserve"> от 27.07.2004 №79-ФЗ «О государственной гражданской службе Российской Федерации», Федерального </w:t>
      </w:r>
      <w:hyperlink r:id="rId11" w:history="1">
        <w:r w:rsidRPr="00242B94">
          <w:rPr>
            <w:color w:val="000000" w:themeColor="text1"/>
          </w:rPr>
          <w:t>закона</w:t>
        </w:r>
      </w:hyperlink>
      <w:r w:rsidRPr="00242B94">
        <w:rPr>
          <w:color w:val="000000" w:themeColor="text1"/>
        </w:rPr>
        <w:t xml:space="preserve"> от 25.12.2008 №273-ФЗ «О противодействии коррупции»; знаний в области информационно-коммуникационных технологий (знание основ информационной безопасности и защиты информации;</w:t>
      </w:r>
      <w:proofErr w:type="gramEnd"/>
      <w:r w:rsidRPr="00242B94">
        <w:rPr>
          <w:color w:val="000000" w:themeColor="text1"/>
        </w:rPr>
        <w:t xml:space="preserve">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возможностей межведомственного документооборота в государственных органах; знание основных положений законодательства об электронной подписи; знания по применению персонального компьютера); знание иных федеральных конституционных законов, федеральных </w:t>
      </w:r>
      <w:r w:rsidRPr="00242B94">
        <w:rPr>
          <w:color w:val="000000" w:themeColor="text1"/>
        </w:rPr>
        <w:lastRenderedPageBreak/>
        <w:t>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 организации труда, процесса прохождения федеральной государственной гражданской службы, норм делового общения, правил делового этикета, форм и методов работы с применением автоматизированных средств управления, служебного распорядка, порядка работы со служебной информацией, основ делопроизводства, правил охраны труда и противопожарной безопасности; должностного регламента.</w:t>
      </w:r>
    </w:p>
    <w:p w:rsidR="00FA1B93" w:rsidRPr="00242B94" w:rsidRDefault="00FA1B93" w:rsidP="00FA1B93">
      <w:pPr>
        <w:widowControl w:val="0"/>
        <w:ind w:firstLine="709"/>
        <w:jc w:val="both"/>
        <w:rPr>
          <w:color w:val="000000" w:themeColor="text1"/>
        </w:rPr>
      </w:pPr>
      <w:r w:rsidRPr="00242B94">
        <w:rPr>
          <w:color w:val="000000" w:themeColor="text1"/>
        </w:rPr>
        <w:t>6.4. Наличие профессиональных знаний:</w:t>
      </w:r>
    </w:p>
    <w:p w:rsidR="008B5AA4" w:rsidRPr="00242B94" w:rsidRDefault="00CC4BCD" w:rsidP="00CC4BCD">
      <w:pPr>
        <w:pStyle w:val="ConsPlusNormal"/>
        <w:tabs>
          <w:tab w:val="left" w:pos="8186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="00FA1B93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.1. В сфере законодательства Российской Федерации: </w:t>
      </w:r>
    </w:p>
    <w:p w:rsidR="00CC4BCD" w:rsidRPr="00242B94" w:rsidRDefault="00CC4BCD" w:rsidP="00BE2E8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Федеральный закон Российской Федерации от </w:t>
      </w:r>
      <w:r w:rsidR="00F57107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27.07.2006</w:t>
      </w: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№152-ФЗ «О персональных данных»;</w:t>
      </w:r>
    </w:p>
    <w:p w:rsidR="00CC4BCD" w:rsidRPr="00242B94" w:rsidRDefault="00CC4BCD" w:rsidP="00BE2E8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Федеральный закон от </w:t>
      </w:r>
      <w:r w:rsidR="00F57107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02.05.2005</w:t>
      </w: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№59-ФЗ «О порядке рассмотрения обращения граждан Российской Федерации»;</w:t>
      </w:r>
    </w:p>
    <w:p w:rsidR="00CC4BCD" w:rsidRPr="00242B94" w:rsidRDefault="00CC4BCD" w:rsidP="00BE2E8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Кодекс Российской Федерации об административных правонарушениях</w:t>
      </w:r>
      <w:r w:rsidR="00BE2E82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CC4BCD" w:rsidRPr="00242B94" w:rsidRDefault="00CC4BCD" w:rsidP="00BE2E8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Налоговый кодекс Российской Федерации (часть вторая) от </w:t>
      </w:r>
      <w:r w:rsidR="00761AF4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05.08.2000</w:t>
      </w: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№117</w:t>
      </w:r>
      <w:r w:rsidR="00BE2E82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ФЗ (Глава 28.</w:t>
      </w:r>
      <w:proofErr w:type="gramEnd"/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Транспортный налог; Глава 30. Налог на имущество организаций; Глава 31. Земельный налог; Глава Налог на имущество физических лиц);</w:t>
      </w:r>
    </w:p>
    <w:p w:rsidR="00CC4BCD" w:rsidRPr="00242B94" w:rsidRDefault="00CC4BCD" w:rsidP="00BE2E8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Земельный кодекс Российской Федерации от </w:t>
      </w:r>
      <w:r w:rsidR="00F57107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25.10.2001 №</w:t>
      </w: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136-ФЗ (Глава X.</w:t>
      </w:r>
      <w:proofErr w:type="gramEnd"/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«Плата за землю и оценка земли»); </w:t>
      </w:r>
      <w:proofErr w:type="gramEnd"/>
    </w:p>
    <w:p w:rsidR="00CC4BCD" w:rsidRPr="00242B94" w:rsidRDefault="00CC4BCD" w:rsidP="00BE2E8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Прика</w:t>
      </w:r>
      <w:r w:rsidR="00F57107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 ФНС России от 20.02.2012 </w:t>
      </w: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№ММВ-7-11/99 «Об утверждении формы и формата представления налоговой декларации по транспортному налогу в электронной форме и порядка ее заполнения»</w:t>
      </w:r>
      <w:r w:rsidR="00BE2E82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CC4BCD" w:rsidRPr="00242B94" w:rsidRDefault="00CC4BCD" w:rsidP="00BE2E8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Приказ ФНС России от </w:t>
      </w:r>
      <w:r w:rsidR="00F57107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28.11.2011</w:t>
      </w: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№ММВ-7-11/696 «Об утверждении формы и формата представления налоговой декларации по земельному налогу в электронном виде и порядка ее заполнения»</w:t>
      </w:r>
      <w:r w:rsidR="00BE2E82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CC4BCD" w:rsidRPr="00242B94" w:rsidRDefault="00CC4BCD" w:rsidP="00BE2E8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Приказ ФНС России от </w:t>
      </w:r>
      <w:r w:rsidR="00F57107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24.11.2011</w:t>
      </w: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№ММВ-7-11/895 «Об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заполнения» (зарегистрирован в Минюсте России </w:t>
      </w:r>
      <w:r w:rsidR="00F57107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12.12.2011 №</w:t>
      </w: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22542)</w:t>
      </w:r>
      <w:r w:rsidR="001666E6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изменениями и дополнениями. </w:t>
      </w:r>
    </w:p>
    <w:p w:rsidR="00CC4BCD" w:rsidRPr="00242B94" w:rsidRDefault="00CC4BCD" w:rsidP="00BE2E8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Приказ ФНС России от </w:t>
      </w:r>
      <w:r w:rsidR="00F57107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10.11.2016</w:t>
      </w: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№ММВ-7-6/609@ «Об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налогам»; </w:t>
      </w:r>
    </w:p>
    <w:p w:rsidR="00CC4BCD" w:rsidRPr="00242B94" w:rsidRDefault="00CC4BCD" w:rsidP="00BE2E8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Приказ ФНС России от </w:t>
      </w:r>
      <w:r w:rsidR="00F57107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26.11.2014 №</w:t>
      </w: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ММВ-7-11/598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 </w:t>
      </w:r>
    </w:p>
    <w:p w:rsidR="00CC4BCD" w:rsidRPr="00242B94" w:rsidRDefault="00CC4BCD" w:rsidP="00BE2E8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Приказ ФНС России от </w:t>
      </w:r>
      <w:r w:rsidR="00F57107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22.02.2012</w:t>
      </w: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№ММВ-7-11/109@ (ред. от </w:t>
      </w:r>
      <w:r w:rsidR="009C6FFD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23.04.2015</w:t>
      </w:r>
      <w:r w:rsidR="00BE2E82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) «</w:t>
      </w: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 утверждении состава реквизитов информационного ресурса «Справочная информация о ставках и льготах по имущественным налогам»; </w:t>
      </w:r>
    </w:p>
    <w:p w:rsidR="00CC4BCD" w:rsidRPr="00242B94" w:rsidRDefault="00CC4BCD" w:rsidP="00BE2E8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Приказ Минфина </w:t>
      </w:r>
      <w:r w:rsidR="00BE2E82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России</w:t>
      </w: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761AF4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05.11.2009</w:t>
      </w: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</w:t>
      </w:r>
      <w:r w:rsidR="00BE2E82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114н «</w:t>
      </w: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</w:t>
      </w:r>
      <w:r w:rsidR="00BE2E82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»;</w:t>
      </w: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CC4BCD" w:rsidRPr="00242B94" w:rsidRDefault="00CC4BCD" w:rsidP="00BE2E8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Приказ ФНС России от </w:t>
      </w:r>
      <w:r w:rsidR="00F57107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07.09.2016 </w:t>
      </w:r>
      <w:r w:rsidR="00DD213D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№ММВ-7-11/477@ «</w:t>
      </w: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Об утвержден</w:t>
      </w:r>
      <w:r w:rsidR="00DD213D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ии формы налогового уведомления»;</w:t>
      </w:r>
    </w:p>
    <w:p w:rsidR="00CC4BCD" w:rsidRPr="00242B94" w:rsidRDefault="00CC4BCD" w:rsidP="00BE2E8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Приказ ФНС России от </w:t>
      </w:r>
      <w:r w:rsidR="00F57107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15.04.2016</w:t>
      </w: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№ММВ-7-1/197@ (ред. от 21 </w:t>
      </w:r>
      <w:r w:rsidR="00BE2E82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ноября 2016) «</w:t>
      </w: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 утверждении форм статистической налоговой отчетности Федеральной налоговой службы на 2016 </w:t>
      </w: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год и о внесении изменений и дополнений в Приказ ФНС России о</w:t>
      </w:r>
      <w:r w:rsidR="00A726A0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т 18 ноября 2015 № ММВ-7-1/529@»</w:t>
      </w: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:rsidR="00CC4BCD" w:rsidRPr="00242B94" w:rsidRDefault="00CC4BCD" w:rsidP="00BE2E8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Приказ ФНС России от </w:t>
      </w:r>
      <w:r w:rsidR="00F57107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10.09.2015</w:t>
      </w: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№ММВ-7-6/388@ </w:t>
      </w:r>
      <w:r w:rsidR="00BE2E82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</w:t>
      </w:r>
      <w:r w:rsidR="00BE2E82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»;</w:t>
      </w: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CC4BCD" w:rsidRPr="00242B94" w:rsidRDefault="00CC4BCD" w:rsidP="00BE2E8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Приказ ФНС России от </w:t>
      </w:r>
      <w:r w:rsidR="00F57107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13.07.2015</w:t>
      </w:r>
      <w:r w:rsidR="009457EA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№ММВ-7-11/280@ «</w:t>
      </w: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</w:t>
      </w:r>
      <w:r w:rsidR="00BE2E82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»;</w:t>
      </w: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CC4BCD" w:rsidRPr="00242B94" w:rsidRDefault="00CC4BCD" w:rsidP="00BE2E8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Приказ ФНС России от </w:t>
      </w:r>
      <w:r w:rsidR="00F57107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17.09.2007</w:t>
      </w: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№ММ-3-09/536@ «Об утверждении форм сведений, предусмотренных статьей 85 Налогового кодекса Российской Федерации» </w:t>
      </w:r>
      <w:r w:rsidR="00A726A0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з</w:t>
      </w: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арегистрирован в Минюсте России </w:t>
      </w:r>
      <w:r w:rsidR="00761AF4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19.10.2007</w:t>
      </w:r>
      <w:r w:rsidR="00A726A0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№10369</w:t>
      </w:r>
      <w:r w:rsidR="00A726A0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(в редакции Приказа ФНС России от </w:t>
      </w:r>
      <w:r w:rsidR="00761AF4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12.01.2015</w:t>
      </w: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№ММВ-7-11/2@ «О внесении изменений в Приказ ФНС России от 17</w:t>
      </w:r>
      <w:r w:rsidR="00A726A0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сентября 2007 </w:t>
      </w:r>
      <w:r w:rsidR="00A726A0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г. </w:t>
      </w: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№ММ-3-09/536@</w:t>
      </w:r>
      <w:r w:rsidR="00BE2E82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»;</w:t>
      </w: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CC4BCD" w:rsidRPr="00242B94" w:rsidRDefault="00CC4BCD" w:rsidP="00BE2E8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Приказ ФНС России от 18 декабря </w:t>
      </w:r>
      <w:smartTag w:uri="urn:schemas-microsoft-com:office:smarttags" w:element="metricconverter">
        <w:smartTagPr>
          <w:attr w:name="ProductID" w:val="2012 г"/>
        </w:smartTagPr>
        <w:r w:rsidRPr="00242B94">
          <w:rPr>
            <w:rFonts w:ascii="Times New Roman" w:hAnsi="Times New Roman" w:cs="Times New Roman"/>
            <w:color w:val="000000" w:themeColor="text1"/>
            <w:sz w:val="24"/>
            <w:szCs w:val="24"/>
          </w:rPr>
          <w:t>2012 г</w:t>
        </w:r>
      </w:smartTag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№ММВ-7-11/973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</w:t>
      </w:r>
      <w:r w:rsidR="00761AF4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17.09.2007</w:t>
      </w: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№ММ-3-09/536@</w:t>
      </w:r>
      <w:r w:rsidR="00BE2E82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»;</w:t>
      </w: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CC4BCD" w:rsidRPr="00242B94" w:rsidRDefault="00CC4BCD" w:rsidP="00BE2E8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Приказ ФНС России от </w:t>
      </w:r>
      <w:r w:rsidR="00A726A0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12.11.2014</w:t>
      </w: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</w:t>
      </w:r>
      <w:r w:rsidR="00BE2E82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B7E71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BE2E82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№ММ-3-09/536@»;</w:t>
      </w:r>
    </w:p>
    <w:p w:rsidR="00CC4BCD" w:rsidRPr="00242B94" w:rsidRDefault="00CC4BCD" w:rsidP="00BE2E8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Приказ ФНС России от </w:t>
      </w:r>
      <w:r w:rsidR="00A726A0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13.01.2011</w:t>
      </w: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№ММВ-7-11/11 «Об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</w:t>
      </w:r>
      <w:r w:rsidR="00BE2E82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бъектах недвижимого имущества»;</w:t>
      </w:r>
    </w:p>
    <w:p w:rsidR="00CC4BCD" w:rsidRPr="00242B94" w:rsidRDefault="00CC4BCD" w:rsidP="00BE2E8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Приказ ФНС России от </w:t>
      </w:r>
      <w:r w:rsidR="00A726A0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05.12.2016</w:t>
      </w: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№668@ «Об утверждении формы и формата представления налоговой декларации по транспортному налогу в электронно</w:t>
      </w:r>
      <w:r w:rsidR="00BE2E82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й форме и порядка ее заполнения»;</w:t>
      </w:r>
    </w:p>
    <w:p w:rsidR="00CC4BCD" w:rsidRPr="00242B94" w:rsidRDefault="00CC4BCD" w:rsidP="00BE2E8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Указ Президента Российской Федерации от 12.08.2002 № 885  «Об утверждении общих принципов служебного поведения государственных служащих»</w:t>
      </w:r>
      <w:r w:rsidR="00A726A0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CC4BCD" w:rsidRPr="00242B94" w:rsidRDefault="00CC4BCD" w:rsidP="00BE2E8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Указ Президента Российской Федерации от 23.06.2014 № 460 «Об утверждении формы справки о доходах, расходах, об имуществе и обязательствах имущественного характера и внесении изменений в некоторые акты Президента Российской Федерации», </w:t>
      </w:r>
    </w:p>
    <w:p w:rsidR="001242DE" w:rsidRPr="00242B94" w:rsidRDefault="001242DE" w:rsidP="00BE2E8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Письмо ФНС </w:t>
      </w:r>
      <w:r w:rsidR="00BE2E82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России </w:t>
      </w: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от 14.06.2016 №ОА–4-17/10527 «О повышении качества предоставления государственных усл</w:t>
      </w:r>
      <w:r w:rsidR="00BE2E82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уг»;</w:t>
      </w:r>
    </w:p>
    <w:p w:rsidR="0079100C" w:rsidRPr="00242B94" w:rsidRDefault="0079100C" w:rsidP="0079100C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</w:rPr>
      </w:pPr>
      <w:proofErr w:type="gramStart"/>
      <w:r w:rsidRPr="00242B94">
        <w:rPr>
          <w:color w:val="000000" w:themeColor="text1"/>
        </w:rPr>
        <w:t xml:space="preserve">Приказ ФНС России от </w:t>
      </w:r>
      <w:r w:rsidRPr="00242B94">
        <w:rPr>
          <w:rFonts w:eastAsia="Calibri"/>
          <w:color w:val="000000" w:themeColor="text1"/>
        </w:rPr>
        <w:t>08.07.2019 №ММВ-7-19/343@</w:t>
      </w:r>
      <w:r w:rsidRPr="00242B94">
        <w:rPr>
          <w:color w:val="000000" w:themeColor="text1"/>
        </w:rPr>
        <w:t xml:space="preserve">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242B94">
        <w:rPr>
          <w:color w:val="000000" w:themeColor="text1"/>
        </w:rPr>
        <w:t xml:space="preserve"> </w:t>
      </w:r>
      <w:proofErr w:type="gramStart"/>
      <w:r w:rsidRPr="00242B94">
        <w:rPr>
          <w:color w:val="000000" w:themeColor="text1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proofErr w:type="gramEnd"/>
    </w:p>
    <w:p w:rsidR="00CC4BCD" w:rsidRPr="00242B94" w:rsidRDefault="00CC4BCD" w:rsidP="00BE2E8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Приказ ФНС России от 11.04.2011 №ММВ-7-4/260@ «Об утверждении Кодекса этики и служебного поведения государственных гражданских служащих Федеральной налоговой службы»</w:t>
      </w:r>
      <w:r w:rsidR="00A726A0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CC4BCD" w:rsidRPr="00242B94" w:rsidRDefault="00CC4BCD" w:rsidP="00BE2E8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Приказ МНС России от 17.11.2003 №БГ-3-06/627 «Об утверждении единых требований к формированию информационных ресурсов по камеральным и выездны</w:t>
      </w:r>
      <w:r w:rsidR="00EA10CE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м налоговым проверкам»;</w:t>
      </w:r>
    </w:p>
    <w:p w:rsidR="00CC4BCD" w:rsidRPr="00242B94" w:rsidRDefault="00CC4BCD" w:rsidP="00BE2E8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Приказ ФНС России от 31.08.2011 №ММВ-7-1/525@ «Об утверждении Единых требований к описанию адресов при ведении ведомст</w:t>
      </w:r>
      <w:r w:rsidR="00EA10CE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венных информационных ресурсов»;</w:t>
      </w:r>
    </w:p>
    <w:p w:rsidR="00CC4BCD" w:rsidRPr="00242B94" w:rsidRDefault="00CC4BCD" w:rsidP="00BE2E8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Приказ ФНС России от 31.08.2011 №ММВ-7-6/529@ «Об утверждении Порядка ведения   адресной системы и предоставления содержащ</w:t>
      </w:r>
      <w:r w:rsidR="00EA10CE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ейся в ней адресной информации»;</w:t>
      </w:r>
    </w:p>
    <w:p w:rsidR="00CC4BCD" w:rsidRPr="00242B94" w:rsidRDefault="00CC4BCD" w:rsidP="00BE2E8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Письмо ФНС России от 17.07.2013 №АС-4-2/12837 «О рекомендациях по проведению </w:t>
      </w: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мероприятий налогового контроля, свя</w:t>
      </w:r>
      <w:r w:rsidR="00EA10CE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занных с налоговыми проверками»;</w:t>
      </w:r>
    </w:p>
    <w:p w:rsidR="00CC4BCD" w:rsidRPr="00242B94" w:rsidRDefault="00CC4BCD" w:rsidP="00BE2E8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Письмо ФНС России от 16.07.2013 №АС-4-2/12705 «О рекомендациях по проведению камеральных налоговых проверок».</w:t>
      </w:r>
    </w:p>
    <w:p w:rsidR="00CC4BCD" w:rsidRPr="00242B94" w:rsidRDefault="003B70F7" w:rsidP="00CC4BC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5D5879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осударственный налоговый инспектор</w:t>
      </w:r>
      <w:r w:rsidR="00CC4BCD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C4BCD" w:rsidRPr="00242B94" w:rsidRDefault="00F57107" w:rsidP="00CC4BC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6.4</w:t>
      </w:r>
      <w:r w:rsidR="00CC4BCD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.2. Иные профессиональные знания: порядок и сроки </w:t>
      </w:r>
      <w:r w:rsidR="00206B87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направления уведомлений по уплате имущественных налогов</w:t>
      </w:r>
      <w:r w:rsidR="00CC4BCD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, судебно-арбитражная практика в части администрирова</w:t>
      </w:r>
      <w:r w:rsidR="00206B87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ния налогов</w:t>
      </w:r>
      <w:r w:rsidR="00CC4BCD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, схемы ухода от налогов, порядок определения налогооблагаемой базы по налогам, администрируемым отделом.</w:t>
      </w:r>
    </w:p>
    <w:p w:rsidR="00CC4BCD" w:rsidRPr="00242B94" w:rsidRDefault="00CC4BCD" w:rsidP="00CC4BCD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242B94">
        <w:rPr>
          <w:color w:val="000000" w:themeColor="text1"/>
        </w:rPr>
        <w:t>6.</w:t>
      </w:r>
      <w:r w:rsidR="00F57107" w:rsidRPr="00242B94">
        <w:rPr>
          <w:color w:val="000000" w:themeColor="text1"/>
        </w:rPr>
        <w:t>5</w:t>
      </w:r>
      <w:r w:rsidRPr="00242B94">
        <w:rPr>
          <w:color w:val="000000" w:themeColor="text1"/>
        </w:rPr>
        <w:t>. </w:t>
      </w:r>
      <w:proofErr w:type="gramStart"/>
      <w:r w:rsidRPr="00242B94">
        <w:rPr>
          <w:color w:val="000000" w:themeColor="text1"/>
        </w:rPr>
        <w:t xml:space="preserve">Наличие функциональных знаний: </w:t>
      </w:r>
      <w:r w:rsidR="006B2DC6" w:rsidRPr="00242B94">
        <w:rPr>
          <w:color w:val="000000" w:themeColor="text1"/>
        </w:rPr>
        <w:t>г</w:t>
      </w:r>
      <w:r w:rsidR="00065C3D" w:rsidRPr="00242B94">
        <w:rPr>
          <w:color w:val="000000" w:themeColor="text1"/>
        </w:rPr>
        <w:t xml:space="preserve">осударственный налоговый инспектор </w:t>
      </w:r>
      <w:r w:rsidRPr="00242B94">
        <w:rPr>
          <w:color w:val="000000" w:themeColor="text1"/>
        </w:rPr>
        <w:t>должен знать принципы, методы, технологии и механизмы осуществления контроля (надзора); понятие нормы права, нормативного правового акта, правоотношений и их признаков; виды, назначение и технологии организации проверочных процедур; процедуру организации проверки: порядок, этапы, инструменты проведения; меры, принимаемые по результатам проверки; плановые (рейдовые) осмотры.</w:t>
      </w:r>
      <w:proofErr w:type="gramEnd"/>
    </w:p>
    <w:p w:rsidR="003F1264" w:rsidRPr="00242B94" w:rsidRDefault="003F1264" w:rsidP="003F1264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242B94">
        <w:rPr>
          <w:color w:val="000000" w:themeColor="text1"/>
        </w:rPr>
        <w:t>6.</w:t>
      </w:r>
      <w:r w:rsidR="00F57107" w:rsidRPr="00242B94">
        <w:rPr>
          <w:color w:val="000000" w:themeColor="text1"/>
        </w:rPr>
        <w:t>6</w:t>
      </w:r>
      <w:r w:rsidRPr="00242B94">
        <w:rPr>
          <w:color w:val="000000" w:themeColor="text1"/>
        </w:rPr>
        <w:t xml:space="preserve">. Наличие базовых умений: </w:t>
      </w:r>
    </w:p>
    <w:p w:rsidR="003F1264" w:rsidRPr="00242B94" w:rsidRDefault="00F57107" w:rsidP="003F1264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242B94">
        <w:rPr>
          <w:color w:val="000000" w:themeColor="text1"/>
        </w:rPr>
        <w:t>6.6</w:t>
      </w:r>
      <w:r w:rsidR="003F1264" w:rsidRPr="00242B94">
        <w:rPr>
          <w:color w:val="000000" w:themeColor="text1"/>
        </w:rPr>
        <w:t>.1.Умение мыслить системно (стратегически):</w:t>
      </w:r>
    </w:p>
    <w:p w:rsidR="003F1264" w:rsidRPr="00242B94" w:rsidRDefault="003F1264" w:rsidP="003F1264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242B94">
        <w:rPr>
          <w:color w:val="000000" w:themeColor="text1"/>
        </w:rPr>
        <w:t xml:space="preserve">При решении задач определяет пробелы в информации, находит возможные источники и формулирует точные вопросы для ее получения. </w:t>
      </w:r>
    </w:p>
    <w:p w:rsidR="003F1264" w:rsidRPr="00242B94" w:rsidRDefault="003F1264" w:rsidP="003F1264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242B94">
        <w:rPr>
          <w:color w:val="000000" w:themeColor="text1"/>
        </w:rPr>
        <w:t>Определяет взаимосвязь отдельных частей проблемы, находит причины ее возникновения.</w:t>
      </w:r>
    </w:p>
    <w:p w:rsidR="003F1264" w:rsidRPr="00242B94" w:rsidRDefault="003F1264" w:rsidP="003F1264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242B94">
        <w:rPr>
          <w:color w:val="000000" w:themeColor="text1"/>
        </w:rPr>
        <w:t>Рассматривает ситуацию в широком контексте, учитывает влияние максимального количества факторов.</w:t>
      </w:r>
    </w:p>
    <w:p w:rsidR="003F1264" w:rsidRPr="00242B94" w:rsidRDefault="003F1264" w:rsidP="003F1264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242B94">
        <w:rPr>
          <w:color w:val="000000" w:themeColor="text1"/>
        </w:rPr>
        <w:t xml:space="preserve">Точно прогнозирует развитие событий и оценивает, как его решения отражаются на других (людях, организациях, регионах), в том числе в долгосрочной перспективе. </w:t>
      </w:r>
    </w:p>
    <w:p w:rsidR="003F1264" w:rsidRPr="00242B94" w:rsidRDefault="003F1264" w:rsidP="003F1264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242B94">
        <w:rPr>
          <w:color w:val="000000" w:themeColor="text1"/>
        </w:rPr>
        <w:t>Предлагает варианты решений, направленные на предотвращение возможных проблем и использование будущих возможностей.</w:t>
      </w:r>
    </w:p>
    <w:p w:rsidR="003F1264" w:rsidRPr="00242B94" w:rsidRDefault="003F1264" w:rsidP="003F1264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242B94">
        <w:rPr>
          <w:color w:val="000000" w:themeColor="text1"/>
        </w:rPr>
        <w:t>Руководствуется в работе стратегическими целями государственного органа.</w:t>
      </w:r>
    </w:p>
    <w:p w:rsidR="003F1264" w:rsidRPr="00242B94" w:rsidRDefault="00F57107" w:rsidP="003F1264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242B94">
        <w:rPr>
          <w:color w:val="000000" w:themeColor="text1"/>
        </w:rPr>
        <w:t>6.6</w:t>
      </w:r>
      <w:r w:rsidR="003F1264" w:rsidRPr="00242B94">
        <w:rPr>
          <w:color w:val="000000" w:themeColor="text1"/>
        </w:rPr>
        <w:t>.2.Коммуникативные умения:</w:t>
      </w:r>
    </w:p>
    <w:p w:rsidR="003F1264" w:rsidRPr="00242B94" w:rsidRDefault="003F1264" w:rsidP="003F1264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242B94">
        <w:rPr>
          <w:color w:val="000000" w:themeColor="text1"/>
        </w:rPr>
        <w:t xml:space="preserve">Общается с другими в уважительной и доброжелательной манере. </w:t>
      </w:r>
    </w:p>
    <w:p w:rsidR="003F1264" w:rsidRPr="00242B94" w:rsidRDefault="003F1264" w:rsidP="003F1264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242B94">
        <w:rPr>
          <w:color w:val="000000" w:themeColor="text1"/>
        </w:rPr>
        <w:t xml:space="preserve">Устанавливает и поддерживает долгосрочные партнерские отношения с другими людьми внутри и вне организации, расширяет круг контактов. </w:t>
      </w:r>
    </w:p>
    <w:p w:rsidR="003F1264" w:rsidRPr="00242B94" w:rsidRDefault="003F1264" w:rsidP="003F1264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242B94">
        <w:rPr>
          <w:color w:val="000000" w:themeColor="text1"/>
        </w:rPr>
        <w:t>В своих действиях учитывает потребности других людей, вырабатывает взаимовыгодные решения, проявляет готовность идти на компромисс.</w:t>
      </w:r>
    </w:p>
    <w:p w:rsidR="003F1264" w:rsidRPr="00242B94" w:rsidRDefault="003F1264" w:rsidP="003F1264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242B94">
        <w:rPr>
          <w:color w:val="000000" w:themeColor="text1"/>
        </w:rPr>
        <w:t xml:space="preserve">Четко и ясно выражает свою точку зрения. Последовательно и логично излагает свою позицию в </w:t>
      </w:r>
      <w:proofErr w:type="gramStart"/>
      <w:r w:rsidRPr="00242B94">
        <w:rPr>
          <w:color w:val="000000" w:themeColor="text1"/>
        </w:rPr>
        <w:t>необходимых</w:t>
      </w:r>
      <w:proofErr w:type="gramEnd"/>
      <w:r w:rsidRPr="00242B94">
        <w:rPr>
          <w:color w:val="000000" w:themeColor="text1"/>
        </w:rPr>
        <w:t xml:space="preserve"> для собеседника форме и объеме. </w:t>
      </w:r>
    </w:p>
    <w:p w:rsidR="003F1264" w:rsidRPr="00242B94" w:rsidRDefault="003F1264" w:rsidP="003F1264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242B94">
        <w:rPr>
          <w:color w:val="000000" w:themeColor="text1"/>
        </w:rPr>
        <w:t xml:space="preserve">Проявляет уверенность в общении с разными людьми. </w:t>
      </w:r>
    </w:p>
    <w:p w:rsidR="003F1264" w:rsidRPr="00242B94" w:rsidRDefault="003F1264" w:rsidP="003F1264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242B94">
        <w:rPr>
          <w:color w:val="000000" w:themeColor="text1"/>
        </w:rPr>
        <w:t xml:space="preserve">Аргументированно объясняет другим свою точку зрения. </w:t>
      </w:r>
    </w:p>
    <w:p w:rsidR="003F1264" w:rsidRPr="00242B94" w:rsidRDefault="00F57107" w:rsidP="003F1264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242B94">
        <w:rPr>
          <w:color w:val="000000" w:themeColor="text1"/>
        </w:rPr>
        <w:t>6.6</w:t>
      </w:r>
      <w:r w:rsidR="003F1264" w:rsidRPr="00242B94">
        <w:rPr>
          <w:color w:val="000000" w:themeColor="text1"/>
        </w:rPr>
        <w:t>.3.Умение планировать, рационально использовать служебное время и достигать результата:</w:t>
      </w:r>
    </w:p>
    <w:p w:rsidR="003F1264" w:rsidRPr="00242B94" w:rsidRDefault="003F1264" w:rsidP="003F1264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242B94">
        <w:rPr>
          <w:color w:val="000000" w:themeColor="text1"/>
        </w:rPr>
        <w:t xml:space="preserve">Обеспечивает выполнение работы в установленные сроки. </w:t>
      </w:r>
    </w:p>
    <w:p w:rsidR="003F1264" w:rsidRPr="00242B94" w:rsidRDefault="003F1264" w:rsidP="003F1264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242B94">
        <w:rPr>
          <w:color w:val="000000" w:themeColor="text1"/>
        </w:rPr>
        <w:t xml:space="preserve">Сталкиваясь с препятствиями, проявляет настойчивость и продолжает работать, пока не достигнет результата. </w:t>
      </w:r>
    </w:p>
    <w:p w:rsidR="003F1264" w:rsidRPr="00242B94" w:rsidRDefault="003F1264" w:rsidP="003F1264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242B94">
        <w:rPr>
          <w:color w:val="000000" w:themeColor="text1"/>
        </w:rPr>
        <w:t>6.</w:t>
      </w:r>
      <w:r w:rsidR="00F57107" w:rsidRPr="00242B94">
        <w:rPr>
          <w:color w:val="000000" w:themeColor="text1"/>
        </w:rPr>
        <w:t>6</w:t>
      </w:r>
      <w:r w:rsidRPr="00242B94">
        <w:rPr>
          <w:color w:val="000000" w:themeColor="text1"/>
        </w:rPr>
        <w:t>.4.Умение управлять изменениями, совершенствовать методы служебной деятельности:</w:t>
      </w:r>
    </w:p>
    <w:p w:rsidR="003F1264" w:rsidRPr="00242B94" w:rsidRDefault="003F1264" w:rsidP="003F1264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242B94">
        <w:rPr>
          <w:color w:val="000000" w:themeColor="text1"/>
        </w:rPr>
        <w:t>Предлагает новые способы действия, повышающие эффективность исполнения должностных обязанностей.</w:t>
      </w:r>
    </w:p>
    <w:p w:rsidR="003F1264" w:rsidRPr="00242B94" w:rsidRDefault="003F1264" w:rsidP="003F1264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242B94">
        <w:rPr>
          <w:color w:val="000000" w:themeColor="text1"/>
        </w:rPr>
        <w:t>Рассматривает идеи и предложения других по повышению эффективности исполнения должностных обязанностей и реализует их, с готовностью откликается на предложения о внедрении новых методов и технологий, инициативно предлагать новые идеи.</w:t>
      </w:r>
    </w:p>
    <w:p w:rsidR="003F1264" w:rsidRPr="00242B94" w:rsidRDefault="003F1264" w:rsidP="003F1264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242B94">
        <w:rPr>
          <w:color w:val="000000" w:themeColor="text1"/>
        </w:rPr>
        <w:t>Разъясняет другим необходимость изменений.</w:t>
      </w:r>
    </w:p>
    <w:p w:rsidR="003F1264" w:rsidRPr="00242B94" w:rsidRDefault="003F1264" w:rsidP="003F1264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242B94">
        <w:rPr>
          <w:color w:val="000000" w:themeColor="text1"/>
        </w:rPr>
        <w:t>В короткие сроки переключается с выполнения одной задачи на другую.</w:t>
      </w:r>
    </w:p>
    <w:p w:rsidR="003F1264" w:rsidRPr="00242B94" w:rsidRDefault="003F1264" w:rsidP="003F1264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242B94">
        <w:rPr>
          <w:color w:val="000000" w:themeColor="text1"/>
        </w:rPr>
        <w:lastRenderedPageBreak/>
        <w:t>Не снижает качества работы при необходимости выполнять несколько задач. Быстро изменяет подход к решению проблем, переходя от выполнения одной задачи к другой, и наоборот.</w:t>
      </w:r>
    </w:p>
    <w:p w:rsidR="003F1264" w:rsidRPr="00242B94" w:rsidRDefault="00F57107" w:rsidP="003F1264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bookmarkStart w:id="0" w:name="_Toc479853520"/>
      <w:r w:rsidRPr="00242B94">
        <w:rPr>
          <w:color w:val="000000" w:themeColor="text1"/>
        </w:rPr>
        <w:t>6.6</w:t>
      </w:r>
      <w:r w:rsidR="003F1264" w:rsidRPr="00242B94">
        <w:rPr>
          <w:color w:val="000000" w:themeColor="text1"/>
        </w:rPr>
        <w:t>.</w:t>
      </w:r>
      <w:r w:rsidRPr="00242B94">
        <w:rPr>
          <w:color w:val="000000" w:themeColor="text1"/>
        </w:rPr>
        <w:t>5</w:t>
      </w:r>
      <w:r w:rsidR="003F1264" w:rsidRPr="00242B94">
        <w:rPr>
          <w:color w:val="000000" w:themeColor="text1"/>
        </w:rPr>
        <w:t>.Умение оперативно принимать и реализовывать управленческие решения</w:t>
      </w:r>
      <w:bookmarkEnd w:id="0"/>
      <w:r w:rsidR="003F1264" w:rsidRPr="00242B94">
        <w:rPr>
          <w:color w:val="000000" w:themeColor="text1"/>
        </w:rPr>
        <w:t>:</w:t>
      </w:r>
    </w:p>
    <w:p w:rsidR="003F1264" w:rsidRPr="00242B94" w:rsidRDefault="003F1264" w:rsidP="003F1264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242B94">
        <w:rPr>
          <w:color w:val="000000" w:themeColor="text1"/>
        </w:rPr>
        <w:t>Оперативно принимает решения на своем уровне ответственности, соблюдая установленную процедуру принятия решений;</w:t>
      </w:r>
    </w:p>
    <w:p w:rsidR="003F1264" w:rsidRPr="00242B94" w:rsidRDefault="003F1264" w:rsidP="003F1264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242B94">
        <w:rPr>
          <w:color w:val="000000" w:themeColor="text1"/>
        </w:rPr>
        <w:t>Решения принимаются взвешенно с учетом возможных рисков;</w:t>
      </w:r>
    </w:p>
    <w:p w:rsidR="003F1264" w:rsidRPr="00242B94" w:rsidRDefault="003F1264" w:rsidP="003F1264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242B94">
        <w:rPr>
          <w:color w:val="000000" w:themeColor="text1"/>
        </w:rPr>
        <w:t>Выстраивает систему мотивации на основе прозрачных и понятных показателей;</w:t>
      </w:r>
    </w:p>
    <w:p w:rsidR="003F1264" w:rsidRPr="00242B94" w:rsidRDefault="003F1264" w:rsidP="003F1264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242B94">
        <w:rPr>
          <w:color w:val="000000" w:themeColor="text1"/>
        </w:rPr>
        <w:t>Несет ответственность за свои решения и действия.</w:t>
      </w:r>
    </w:p>
    <w:p w:rsidR="00CC4BCD" w:rsidRPr="00242B94" w:rsidRDefault="00CC4BCD" w:rsidP="00CC4BCD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="00F57107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. Наличие профессиональных умений</w:t>
      </w:r>
      <w:r w:rsidR="009C3F15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542213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должен уметь работать в Единой системе информационно-аналитического обеспечения деятельности Межрайонной ИФНС России № 1 по Псковской области; формировать доказательную базу и оформлять резу</w:t>
      </w:r>
      <w:r w:rsidR="00206B87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льтаты проведенных мероприятий</w:t>
      </w: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C4BCD" w:rsidRPr="00242B94" w:rsidRDefault="00CC4BCD" w:rsidP="00CC4BCD">
      <w:pPr>
        <w:ind w:firstLine="709"/>
        <w:jc w:val="both"/>
        <w:rPr>
          <w:color w:val="000000" w:themeColor="text1"/>
        </w:rPr>
      </w:pPr>
      <w:r w:rsidRPr="00242B94">
        <w:rPr>
          <w:color w:val="000000" w:themeColor="text1"/>
        </w:rPr>
        <w:t>6.</w:t>
      </w:r>
      <w:r w:rsidR="00F57107" w:rsidRPr="00242B94">
        <w:rPr>
          <w:color w:val="000000" w:themeColor="text1"/>
        </w:rPr>
        <w:t>8</w:t>
      </w:r>
      <w:r w:rsidRPr="00242B94">
        <w:rPr>
          <w:color w:val="000000" w:themeColor="text1"/>
        </w:rPr>
        <w:t xml:space="preserve">. Наличие функциональных умений: </w:t>
      </w:r>
      <w:r w:rsidR="005B4584" w:rsidRPr="00242B94">
        <w:rPr>
          <w:color w:val="000000" w:themeColor="text1"/>
        </w:rPr>
        <w:t xml:space="preserve">государственный налоговый инспектор </w:t>
      </w:r>
      <w:r w:rsidRPr="00242B94">
        <w:rPr>
          <w:color w:val="000000" w:themeColor="text1"/>
        </w:rPr>
        <w:t>должен уметь проводить камеральные налоговые проверки; системно мыслить, осуществлять подготовку отчетов, информаций; совершенствовать свой профессиональный уровень.</w:t>
      </w:r>
    </w:p>
    <w:p w:rsidR="00CC4BCD" w:rsidRPr="00242B94" w:rsidRDefault="00CC4BCD" w:rsidP="00CC4BCD">
      <w:pPr>
        <w:pStyle w:val="ConsPlusNormal"/>
        <w:ind w:firstLine="709"/>
        <w:jc w:val="both"/>
        <w:rPr>
          <w:color w:val="000000" w:themeColor="text1"/>
        </w:rPr>
      </w:pPr>
    </w:p>
    <w:p w:rsidR="00076DB1" w:rsidRPr="00242B94" w:rsidRDefault="00076DB1" w:rsidP="00076DB1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III. Должностные обязанности, права и ответственность</w:t>
      </w:r>
    </w:p>
    <w:p w:rsidR="00076DB1" w:rsidRPr="00242B94" w:rsidRDefault="00076DB1" w:rsidP="00076DB1">
      <w:pPr>
        <w:pStyle w:val="ConsPlusNormal"/>
        <w:ind w:firstLine="709"/>
        <w:jc w:val="both"/>
        <w:rPr>
          <w:color w:val="000000" w:themeColor="text1"/>
        </w:rPr>
      </w:pPr>
    </w:p>
    <w:p w:rsidR="003F1264" w:rsidRPr="00242B94" w:rsidRDefault="003F1264" w:rsidP="003F126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Pr="00242B94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статьями 14</w:t>
        </w:r>
      </w:hyperlink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20.2 Федерального закона от 27.07.2004 № 79-ФЗ «О государственной гражданской службе Российской Федерации».</w:t>
      </w:r>
    </w:p>
    <w:p w:rsidR="00076DB1" w:rsidRPr="00242B94" w:rsidRDefault="00076DB1" w:rsidP="00076DB1">
      <w:pPr>
        <w:suppressAutoHyphens/>
        <w:ind w:firstLine="720"/>
        <w:jc w:val="both"/>
        <w:rPr>
          <w:color w:val="000000" w:themeColor="text1"/>
        </w:rPr>
      </w:pPr>
      <w:r w:rsidRPr="00242B94">
        <w:rPr>
          <w:color w:val="000000" w:themeColor="text1"/>
        </w:rPr>
        <w:t>8. В целях реализации задач и функций, возложенных на отдел камеральных проверок № 3 Межрайонной ИФНС России № 1 по Псковской области, государствен</w:t>
      </w:r>
      <w:r w:rsidR="00B27C31" w:rsidRPr="00242B94">
        <w:rPr>
          <w:color w:val="000000" w:themeColor="text1"/>
        </w:rPr>
        <w:t>ный налоговый инспектор обязан:</w:t>
      </w:r>
    </w:p>
    <w:p w:rsidR="00987956" w:rsidRPr="00242B94" w:rsidRDefault="00987956" w:rsidP="00987956">
      <w:pPr>
        <w:suppressAutoHyphens/>
        <w:ind w:firstLine="720"/>
        <w:jc w:val="both"/>
        <w:rPr>
          <w:color w:val="000000" w:themeColor="text1"/>
        </w:rPr>
      </w:pPr>
      <w:r w:rsidRPr="00242B94">
        <w:rPr>
          <w:color w:val="000000" w:themeColor="text1"/>
        </w:rPr>
        <w:t>действ</w:t>
      </w:r>
      <w:r w:rsidR="008A3B0B" w:rsidRPr="00242B94">
        <w:rPr>
          <w:color w:val="000000" w:themeColor="text1"/>
        </w:rPr>
        <w:t>овать</w:t>
      </w:r>
      <w:r w:rsidRPr="00242B94">
        <w:rPr>
          <w:color w:val="000000" w:themeColor="text1"/>
        </w:rPr>
        <w:t xml:space="preserve"> в строгом соответствии с Налоговым кодексом Российской Федерации, правильно применя</w:t>
      </w:r>
      <w:r w:rsidR="008A3B0B" w:rsidRPr="00242B94">
        <w:rPr>
          <w:color w:val="000000" w:themeColor="text1"/>
        </w:rPr>
        <w:t>ть</w:t>
      </w:r>
      <w:r w:rsidRPr="00242B94">
        <w:rPr>
          <w:color w:val="000000" w:themeColor="text1"/>
        </w:rPr>
        <w:t xml:space="preserve"> законодательство о налогах и сборах, изуча</w:t>
      </w:r>
      <w:r w:rsidR="008A3B0B" w:rsidRPr="00242B94">
        <w:rPr>
          <w:color w:val="000000" w:themeColor="text1"/>
        </w:rPr>
        <w:t>ть</w:t>
      </w:r>
      <w:r w:rsidRPr="00242B94">
        <w:rPr>
          <w:color w:val="000000" w:themeColor="text1"/>
        </w:rPr>
        <w:t xml:space="preserve"> инструктивные материалы;</w:t>
      </w:r>
    </w:p>
    <w:p w:rsidR="00987956" w:rsidRPr="00242B94" w:rsidRDefault="00987956" w:rsidP="00987956">
      <w:pPr>
        <w:suppressAutoHyphens/>
        <w:ind w:firstLine="720"/>
        <w:jc w:val="both"/>
        <w:rPr>
          <w:color w:val="000000" w:themeColor="text1"/>
        </w:rPr>
      </w:pPr>
      <w:r w:rsidRPr="00242B94">
        <w:rPr>
          <w:color w:val="000000" w:themeColor="text1"/>
        </w:rPr>
        <w:t>соблюда</w:t>
      </w:r>
      <w:r w:rsidR="005D4745" w:rsidRPr="00242B94">
        <w:rPr>
          <w:color w:val="000000" w:themeColor="text1"/>
        </w:rPr>
        <w:t>ть</w:t>
      </w:r>
      <w:r w:rsidRPr="00242B94">
        <w:rPr>
          <w:color w:val="000000" w:themeColor="text1"/>
        </w:rPr>
        <w:t xml:space="preserve"> нормы законодательства о государственной гражданской службе, Налогового кодекса Российской Федерации, </w:t>
      </w:r>
      <w:r w:rsidR="005D4745" w:rsidRPr="00242B94">
        <w:rPr>
          <w:color w:val="000000" w:themeColor="text1"/>
        </w:rPr>
        <w:t>Р</w:t>
      </w:r>
      <w:r w:rsidRPr="00242B94">
        <w:rPr>
          <w:color w:val="000000" w:themeColor="text1"/>
        </w:rPr>
        <w:t xml:space="preserve">егламентов, принятых ФНС России, Инструкции по организации и ведению делопроизводства, Инструкции по работе в системе Лотус, принятых в инспекции, внутреннего режима работы инспекции; </w:t>
      </w:r>
    </w:p>
    <w:p w:rsidR="00987956" w:rsidRPr="00242B94" w:rsidRDefault="00987956" w:rsidP="00987956">
      <w:pPr>
        <w:suppressAutoHyphens/>
        <w:ind w:firstLine="720"/>
        <w:jc w:val="both"/>
        <w:rPr>
          <w:color w:val="000000" w:themeColor="text1"/>
        </w:rPr>
      </w:pPr>
      <w:r w:rsidRPr="00242B94">
        <w:rPr>
          <w:color w:val="000000" w:themeColor="text1"/>
        </w:rPr>
        <w:t>при работе с программным обеспечением действ</w:t>
      </w:r>
      <w:r w:rsidR="005D4745" w:rsidRPr="00242B94">
        <w:rPr>
          <w:color w:val="000000" w:themeColor="text1"/>
        </w:rPr>
        <w:t>овать</w:t>
      </w:r>
      <w:r w:rsidRPr="00242B94">
        <w:rPr>
          <w:color w:val="000000" w:themeColor="text1"/>
        </w:rPr>
        <w:t xml:space="preserve"> в строгом соответствии с инструкциями на рабочие места;</w:t>
      </w:r>
    </w:p>
    <w:p w:rsidR="00987956" w:rsidRPr="00242B94" w:rsidRDefault="00987956" w:rsidP="00987956">
      <w:pPr>
        <w:suppressAutoHyphens/>
        <w:ind w:firstLine="720"/>
        <w:jc w:val="both"/>
        <w:rPr>
          <w:color w:val="000000" w:themeColor="text1"/>
        </w:rPr>
      </w:pPr>
      <w:r w:rsidRPr="00242B94">
        <w:rPr>
          <w:color w:val="000000" w:themeColor="text1"/>
        </w:rPr>
        <w:t>проводит</w:t>
      </w:r>
      <w:r w:rsidR="005D4745" w:rsidRPr="00242B94">
        <w:rPr>
          <w:color w:val="000000" w:themeColor="text1"/>
        </w:rPr>
        <w:t>ь</w:t>
      </w:r>
      <w:r w:rsidRPr="00242B94">
        <w:rPr>
          <w:color w:val="000000" w:themeColor="text1"/>
        </w:rPr>
        <w:t xml:space="preserve"> мониторинг принятых нормативных правовых актов органов местного самоуправления по установлению местных налогов;</w:t>
      </w:r>
    </w:p>
    <w:p w:rsidR="00987956" w:rsidRPr="00242B94" w:rsidRDefault="00987956" w:rsidP="00987956">
      <w:pPr>
        <w:suppressAutoHyphens/>
        <w:ind w:firstLine="720"/>
        <w:jc w:val="both"/>
        <w:rPr>
          <w:color w:val="000000" w:themeColor="text1"/>
        </w:rPr>
      </w:pPr>
      <w:r w:rsidRPr="00242B94">
        <w:rPr>
          <w:color w:val="000000" w:themeColor="text1"/>
        </w:rPr>
        <w:t>готовит</w:t>
      </w:r>
      <w:r w:rsidR="005D4745" w:rsidRPr="00242B94">
        <w:rPr>
          <w:color w:val="000000" w:themeColor="text1"/>
        </w:rPr>
        <w:t>ь</w:t>
      </w:r>
      <w:r w:rsidRPr="00242B94">
        <w:rPr>
          <w:color w:val="000000" w:themeColor="text1"/>
        </w:rPr>
        <w:t xml:space="preserve"> проекты писем в адрес муниципальных образований по вопросам принятия нормативных правовых актов, льгот по налогу на имущество физических лиц и земельному налогу;</w:t>
      </w:r>
    </w:p>
    <w:p w:rsidR="00987956" w:rsidRPr="00242B94" w:rsidRDefault="00987956" w:rsidP="00987956">
      <w:pPr>
        <w:suppressAutoHyphens/>
        <w:ind w:firstLine="720"/>
        <w:jc w:val="both"/>
        <w:rPr>
          <w:color w:val="000000" w:themeColor="text1"/>
        </w:rPr>
      </w:pPr>
      <w:r w:rsidRPr="00242B94">
        <w:rPr>
          <w:color w:val="000000" w:themeColor="text1"/>
        </w:rPr>
        <w:t>оформля</w:t>
      </w:r>
      <w:r w:rsidR="005D4745" w:rsidRPr="00242B94">
        <w:rPr>
          <w:color w:val="000000" w:themeColor="text1"/>
        </w:rPr>
        <w:t>ть</w:t>
      </w:r>
      <w:r w:rsidRPr="00242B94">
        <w:rPr>
          <w:color w:val="000000" w:themeColor="text1"/>
        </w:rPr>
        <w:t xml:space="preserve"> материалы для передачи в отдел урегулирования задолженности для принудительного взыскания задолженности по имущественным налогам физических лиц;</w:t>
      </w:r>
    </w:p>
    <w:p w:rsidR="00987956" w:rsidRPr="00242B94" w:rsidRDefault="00987956" w:rsidP="00987956">
      <w:pPr>
        <w:suppressAutoHyphens/>
        <w:ind w:firstLine="720"/>
        <w:jc w:val="both"/>
        <w:rPr>
          <w:color w:val="000000" w:themeColor="text1"/>
        </w:rPr>
      </w:pPr>
      <w:r w:rsidRPr="00242B94">
        <w:rPr>
          <w:color w:val="000000" w:themeColor="text1"/>
        </w:rPr>
        <w:t>осуществля</w:t>
      </w:r>
      <w:r w:rsidR="005771C0" w:rsidRPr="00242B94">
        <w:rPr>
          <w:color w:val="000000" w:themeColor="text1"/>
        </w:rPr>
        <w:t xml:space="preserve">ть </w:t>
      </w:r>
      <w:r w:rsidRPr="00242B94">
        <w:rPr>
          <w:color w:val="000000" w:themeColor="text1"/>
        </w:rPr>
        <w:t>прием и консультирование налогоплательщиков по вопросам исчисления имущественных налогов физических лиц;</w:t>
      </w:r>
    </w:p>
    <w:p w:rsidR="00987956" w:rsidRPr="00242B94" w:rsidRDefault="00987956" w:rsidP="00987956">
      <w:pPr>
        <w:suppressAutoHyphens/>
        <w:ind w:firstLine="720"/>
        <w:jc w:val="both"/>
        <w:rPr>
          <w:color w:val="000000" w:themeColor="text1"/>
        </w:rPr>
      </w:pPr>
      <w:r w:rsidRPr="00242B94">
        <w:rPr>
          <w:color w:val="000000" w:themeColor="text1"/>
        </w:rPr>
        <w:t>готовит</w:t>
      </w:r>
      <w:r w:rsidR="005771C0" w:rsidRPr="00242B94">
        <w:rPr>
          <w:color w:val="000000" w:themeColor="text1"/>
        </w:rPr>
        <w:t>ь</w:t>
      </w:r>
      <w:r w:rsidRPr="00242B94">
        <w:rPr>
          <w:color w:val="000000" w:themeColor="text1"/>
        </w:rPr>
        <w:t xml:space="preserve"> проекты ответов на письменные обращения физических лиц;</w:t>
      </w:r>
    </w:p>
    <w:p w:rsidR="005771C0" w:rsidRPr="00242B94" w:rsidRDefault="005771C0" w:rsidP="005771C0">
      <w:pPr>
        <w:ind w:firstLine="720"/>
        <w:jc w:val="both"/>
        <w:rPr>
          <w:color w:val="000000" w:themeColor="text1"/>
        </w:rPr>
      </w:pPr>
      <w:r w:rsidRPr="00242B94">
        <w:rPr>
          <w:color w:val="000000" w:themeColor="text1"/>
        </w:rPr>
        <w:t>обеспечить актуальность информации, размещенной в электронных сервисах ФНС России «Справочная информация о ставках и льготах по имущественным налогам», «Информационные стенды», еженедельно осуществляет мониторинг нормативно-правовых актов по имущественным налогам, размещаемых в информационно – справочной системе «Консультант плюс»;</w:t>
      </w:r>
    </w:p>
    <w:p w:rsidR="005771C0" w:rsidRPr="00242B94" w:rsidRDefault="005771C0" w:rsidP="005771C0">
      <w:pPr>
        <w:ind w:firstLine="720"/>
        <w:jc w:val="both"/>
        <w:rPr>
          <w:color w:val="000000" w:themeColor="text1"/>
        </w:rPr>
      </w:pPr>
      <w:r w:rsidRPr="00242B94">
        <w:rPr>
          <w:color w:val="000000" w:themeColor="text1"/>
        </w:rPr>
        <w:t>обеспечить своевременность размещения и поддержание в актуальном состоянии информации по имущественным налогам физических лиц, размещенной на информационных стендах инспекции «Местные налоги»;</w:t>
      </w:r>
    </w:p>
    <w:p w:rsidR="00987956" w:rsidRPr="00242B94" w:rsidRDefault="00987956" w:rsidP="00987956">
      <w:pPr>
        <w:suppressAutoHyphens/>
        <w:ind w:firstLine="720"/>
        <w:jc w:val="both"/>
        <w:rPr>
          <w:color w:val="000000" w:themeColor="text1"/>
        </w:rPr>
      </w:pPr>
      <w:r w:rsidRPr="00242B94">
        <w:rPr>
          <w:color w:val="000000" w:themeColor="text1"/>
        </w:rPr>
        <w:lastRenderedPageBreak/>
        <w:t>взаимодейств</w:t>
      </w:r>
      <w:r w:rsidR="005771C0" w:rsidRPr="00242B94">
        <w:rPr>
          <w:color w:val="000000" w:themeColor="text1"/>
        </w:rPr>
        <w:t>овать</w:t>
      </w:r>
      <w:r w:rsidRPr="00242B94">
        <w:rPr>
          <w:color w:val="000000" w:themeColor="text1"/>
        </w:rPr>
        <w:t xml:space="preserve"> со структурными подразделениями инспекции по вопросу установленных льгот по имущественным налогам физических лиц, актуализации информации в сервисе «Информационные стенды»;</w:t>
      </w:r>
    </w:p>
    <w:p w:rsidR="00987956" w:rsidRPr="00242B94" w:rsidRDefault="00987956" w:rsidP="00987956">
      <w:pPr>
        <w:suppressAutoHyphens/>
        <w:ind w:firstLine="720"/>
        <w:jc w:val="both"/>
        <w:rPr>
          <w:color w:val="000000" w:themeColor="text1"/>
        </w:rPr>
      </w:pPr>
      <w:r w:rsidRPr="00242B94">
        <w:rPr>
          <w:color w:val="000000" w:themeColor="text1"/>
        </w:rPr>
        <w:t>ввод</w:t>
      </w:r>
      <w:r w:rsidR="005771C0" w:rsidRPr="00242B94">
        <w:rPr>
          <w:color w:val="000000" w:themeColor="text1"/>
        </w:rPr>
        <w:t>ить</w:t>
      </w:r>
      <w:r w:rsidRPr="00242B94">
        <w:rPr>
          <w:color w:val="000000" w:themeColor="text1"/>
        </w:rPr>
        <w:t xml:space="preserve"> в базу данных, перенаправля</w:t>
      </w:r>
      <w:r w:rsidR="005771C0" w:rsidRPr="00242B94">
        <w:rPr>
          <w:color w:val="000000" w:themeColor="text1"/>
        </w:rPr>
        <w:t>ть</w:t>
      </w:r>
      <w:r w:rsidRPr="00242B94">
        <w:rPr>
          <w:color w:val="000000" w:themeColor="text1"/>
        </w:rPr>
        <w:t xml:space="preserve"> в другие </w:t>
      </w:r>
      <w:proofErr w:type="gramStart"/>
      <w:r w:rsidRPr="00242B94">
        <w:rPr>
          <w:color w:val="000000" w:themeColor="text1"/>
        </w:rPr>
        <w:t>инспекции</w:t>
      </w:r>
      <w:proofErr w:type="gramEnd"/>
      <w:r w:rsidRPr="00242B94">
        <w:rPr>
          <w:color w:val="000000" w:themeColor="text1"/>
        </w:rPr>
        <w:t xml:space="preserve"> предоставленные физическими лицами заявления и документы о предоставлении налоговых льгот по имущественным налогам, уведомлений о выбранных объектах налогообложения, производит перерасчет налогов;</w:t>
      </w:r>
    </w:p>
    <w:p w:rsidR="00987956" w:rsidRPr="00242B94" w:rsidRDefault="00987956" w:rsidP="00987956">
      <w:pPr>
        <w:suppressAutoHyphens/>
        <w:ind w:firstLine="720"/>
        <w:jc w:val="both"/>
        <w:rPr>
          <w:color w:val="000000" w:themeColor="text1"/>
        </w:rPr>
      </w:pPr>
      <w:r w:rsidRPr="00242B94">
        <w:rPr>
          <w:color w:val="000000" w:themeColor="text1"/>
        </w:rPr>
        <w:t>организ</w:t>
      </w:r>
      <w:r w:rsidR="005771C0" w:rsidRPr="00242B94">
        <w:rPr>
          <w:color w:val="000000" w:themeColor="text1"/>
        </w:rPr>
        <w:t>овать</w:t>
      </w:r>
      <w:r w:rsidRPr="00242B94">
        <w:rPr>
          <w:color w:val="000000" w:themeColor="text1"/>
        </w:rPr>
        <w:t xml:space="preserve"> упорядоченное хранение поступивших от физических лиц заявлений и документов о льготах;</w:t>
      </w:r>
    </w:p>
    <w:p w:rsidR="00987956" w:rsidRPr="00242B94" w:rsidRDefault="00987956" w:rsidP="00987956">
      <w:pPr>
        <w:suppressAutoHyphens/>
        <w:ind w:firstLine="720"/>
        <w:jc w:val="both"/>
        <w:rPr>
          <w:color w:val="000000" w:themeColor="text1"/>
        </w:rPr>
      </w:pPr>
      <w:r w:rsidRPr="00242B94">
        <w:rPr>
          <w:color w:val="000000" w:themeColor="text1"/>
        </w:rPr>
        <w:t>корректно и внимательно относит</w:t>
      </w:r>
      <w:r w:rsidR="005771C0" w:rsidRPr="00242B94">
        <w:rPr>
          <w:color w:val="000000" w:themeColor="text1"/>
        </w:rPr>
        <w:t>ь</w:t>
      </w:r>
      <w:r w:rsidRPr="00242B94">
        <w:rPr>
          <w:color w:val="000000" w:themeColor="text1"/>
        </w:rPr>
        <w:t>ся к налогоплательщикам;</w:t>
      </w:r>
    </w:p>
    <w:p w:rsidR="00987956" w:rsidRPr="00242B94" w:rsidRDefault="00987956" w:rsidP="00987956">
      <w:pPr>
        <w:suppressAutoHyphens/>
        <w:ind w:firstLine="720"/>
        <w:jc w:val="both"/>
        <w:rPr>
          <w:color w:val="000000" w:themeColor="text1"/>
        </w:rPr>
      </w:pPr>
      <w:r w:rsidRPr="00242B94">
        <w:rPr>
          <w:color w:val="000000" w:themeColor="text1"/>
        </w:rPr>
        <w:t>в целях повышения эффективности труда постоянно самостоятельно повыша</w:t>
      </w:r>
      <w:r w:rsidR="005771C0" w:rsidRPr="00242B94">
        <w:rPr>
          <w:color w:val="000000" w:themeColor="text1"/>
        </w:rPr>
        <w:t>ть</w:t>
      </w:r>
      <w:r w:rsidRPr="00242B94">
        <w:rPr>
          <w:color w:val="000000" w:themeColor="text1"/>
        </w:rPr>
        <w:t xml:space="preserve"> уровень своих профессиональных знаний и навыков по использованию программного обеспечения, использ</w:t>
      </w:r>
      <w:r w:rsidR="005771C0" w:rsidRPr="00242B94">
        <w:rPr>
          <w:color w:val="000000" w:themeColor="text1"/>
        </w:rPr>
        <w:t>овать</w:t>
      </w:r>
      <w:r w:rsidRPr="00242B94">
        <w:rPr>
          <w:color w:val="000000" w:themeColor="text1"/>
        </w:rPr>
        <w:t xml:space="preserve"> материалы и выборки, размещаемые на </w:t>
      </w:r>
      <w:proofErr w:type="spellStart"/>
      <w:r w:rsidRPr="00242B94">
        <w:rPr>
          <w:color w:val="000000" w:themeColor="text1"/>
        </w:rPr>
        <w:t>интранет</w:t>
      </w:r>
      <w:proofErr w:type="spellEnd"/>
      <w:r w:rsidRPr="00242B94">
        <w:rPr>
          <w:color w:val="000000" w:themeColor="text1"/>
        </w:rPr>
        <w:t>-портале ФНС России;</w:t>
      </w:r>
    </w:p>
    <w:p w:rsidR="00987956" w:rsidRPr="00242B94" w:rsidRDefault="00987956" w:rsidP="00987956">
      <w:pPr>
        <w:suppressAutoHyphens/>
        <w:ind w:firstLine="720"/>
        <w:jc w:val="both"/>
        <w:rPr>
          <w:color w:val="000000" w:themeColor="text1"/>
        </w:rPr>
      </w:pPr>
      <w:r w:rsidRPr="00242B94">
        <w:rPr>
          <w:color w:val="000000" w:themeColor="text1"/>
        </w:rPr>
        <w:t>соблюда</w:t>
      </w:r>
      <w:r w:rsidR="005771C0" w:rsidRPr="00242B94">
        <w:rPr>
          <w:color w:val="000000" w:themeColor="text1"/>
        </w:rPr>
        <w:t>ть</w:t>
      </w:r>
      <w:r w:rsidRPr="00242B94">
        <w:rPr>
          <w:color w:val="000000" w:themeColor="text1"/>
        </w:rPr>
        <w:t xml:space="preserve"> налоговую и служебную тайну;</w:t>
      </w:r>
    </w:p>
    <w:p w:rsidR="00987956" w:rsidRPr="00242B94" w:rsidRDefault="00987956" w:rsidP="00987956">
      <w:pPr>
        <w:suppressAutoHyphens/>
        <w:ind w:firstLine="720"/>
        <w:jc w:val="both"/>
        <w:rPr>
          <w:color w:val="000000" w:themeColor="text1"/>
        </w:rPr>
      </w:pPr>
      <w:r w:rsidRPr="00242B94">
        <w:rPr>
          <w:color w:val="000000" w:themeColor="text1"/>
        </w:rPr>
        <w:t>проводит</w:t>
      </w:r>
      <w:r w:rsidR="005771C0" w:rsidRPr="00242B94">
        <w:rPr>
          <w:color w:val="000000" w:themeColor="text1"/>
        </w:rPr>
        <w:t>ь</w:t>
      </w:r>
      <w:r w:rsidR="00940204" w:rsidRPr="00242B94">
        <w:rPr>
          <w:color w:val="000000" w:themeColor="text1"/>
        </w:rPr>
        <w:t xml:space="preserve"> анализ отчетов формы 5 МН, 5 ТН</w:t>
      </w:r>
      <w:r w:rsidRPr="00242B94">
        <w:rPr>
          <w:color w:val="000000" w:themeColor="text1"/>
        </w:rPr>
        <w:t xml:space="preserve"> в части информации о льготах, </w:t>
      </w:r>
    </w:p>
    <w:p w:rsidR="00987956" w:rsidRPr="00242B94" w:rsidRDefault="00987956" w:rsidP="00987956">
      <w:pPr>
        <w:suppressAutoHyphens/>
        <w:ind w:firstLine="720"/>
        <w:jc w:val="both"/>
        <w:rPr>
          <w:color w:val="000000" w:themeColor="text1"/>
        </w:rPr>
      </w:pPr>
      <w:r w:rsidRPr="00242B94">
        <w:rPr>
          <w:color w:val="000000" w:themeColor="text1"/>
        </w:rPr>
        <w:t>в связи с производственной необходимостью и по поручению начальника отдела, его заместителей или руководства инспекции выполн</w:t>
      </w:r>
      <w:r w:rsidR="005771C0" w:rsidRPr="00242B94">
        <w:rPr>
          <w:color w:val="000000" w:themeColor="text1"/>
        </w:rPr>
        <w:t>ять</w:t>
      </w:r>
      <w:r w:rsidRPr="00242B94">
        <w:rPr>
          <w:color w:val="000000" w:themeColor="text1"/>
        </w:rPr>
        <w:t xml:space="preserve"> другую работу, не отраженную в должностном регламенте.</w:t>
      </w:r>
    </w:p>
    <w:p w:rsidR="00345D54" w:rsidRPr="00242B94" w:rsidRDefault="00345D54" w:rsidP="00345D54">
      <w:pPr>
        <w:ind w:firstLine="709"/>
        <w:jc w:val="both"/>
        <w:rPr>
          <w:color w:val="000000" w:themeColor="text1"/>
        </w:rPr>
      </w:pPr>
      <w:r w:rsidRPr="00242B94">
        <w:rPr>
          <w:color w:val="000000" w:themeColor="text1"/>
        </w:rPr>
        <w:t>поддерживать в актуальном состоянии информационные ресурсы, закрепленные за отделом;</w:t>
      </w:r>
    </w:p>
    <w:p w:rsidR="00345D54" w:rsidRPr="00242B94" w:rsidRDefault="00345D54" w:rsidP="00345D54">
      <w:pPr>
        <w:ind w:firstLine="709"/>
        <w:jc w:val="both"/>
        <w:rPr>
          <w:color w:val="000000" w:themeColor="text1"/>
        </w:rPr>
      </w:pPr>
      <w:r w:rsidRPr="00242B94">
        <w:rPr>
          <w:color w:val="000000" w:themeColor="text1"/>
        </w:rPr>
        <w:t xml:space="preserve">применять в работе инструкции на рабочие места, технологические процессы, самостоятельно изучать изменения в ПК «Система ЭОД местного уровня» и АИС </w:t>
      </w:r>
      <w:r w:rsidR="00015476" w:rsidRPr="00242B94">
        <w:rPr>
          <w:color w:val="000000" w:themeColor="text1"/>
        </w:rPr>
        <w:t>«</w:t>
      </w:r>
      <w:r w:rsidRPr="00242B94">
        <w:rPr>
          <w:color w:val="000000" w:themeColor="text1"/>
        </w:rPr>
        <w:t>Налог-3</w:t>
      </w:r>
      <w:r w:rsidR="00015476" w:rsidRPr="00242B94">
        <w:rPr>
          <w:color w:val="000000" w:themeColor="text1"/>
        </w:rPr>
        <w:t>»</w:t>
      </w:r>
      <w:r w:rsidRPr="00242B94">
        <w:rPr>
          <w:color w:val="000000" w:themeColor="text1"/>
        </w:rPr>
        <w:t xml:space="preserve"> применительно к своим функциональным</w:t>
      </w:r>
      <w:r w:rsidR="00BF38CD" w:rsidRPr="00242B94">
        <w:rPr>
          <w:color w:val="000000" w:themeColor="text1"/>
        </w:rPr>
        <w:t xml:space="preserve"> обязанностям.</w:t>
      </w:r>
    </w:p>
    <w:p w:rsidR="00205889" w:rsidRPr="00242B94" w:rsidRDefault="00545E8F" w:rsidP="00205889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9.</w:t>
      </w:r>
      <w:r w:rsidRPr="00242B9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="00205889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В целях исполнения возлож</w:t>
      </w:r>
      <w:r w:rsidR="000B452F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енных должностных обязанностей </w:t>
      </w:r>
      <w:r w:rsidR="00205889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 имеет право:</w:t>
      </w:r>
    </w:p>
    <w:p w:rsidR="00384016" w:rsidRPr="00242B94" w:rsidRDefault="00384016" w:rsidP="00384016">
      <w:pPr>
        <w:suppressAutoHyphens/>
        <w:ind w:firstLine="720"/>
        <w:jc w:val="both"/>
        <w:rPr>
          <w:color w:val="000000" w:themeColor="text1"/>
        </w:rPr>
      </w:pPr>
      <w:r w:rsidRPr="00242B94">
        <w:rPr>
          <w:color w:val="000000" w:themeColor="text1"/>
        </w:rPr>
        <w:t>доступа к документам, содержащим служебную информацию ограниченного распространения, федеральным информационным</w:t>
      </w:r>
      <w:r w:rsidR="00E35AFD" w:rsidRPr="00242B94">
        <w:rPr>
          <w:color w:val="000000" w:themeColor="text1"/>
        </w:rPr>
        <w:t xml:space="preserve"> ресурсам и сервисам ФНС России;</w:t>
      </w:r>
    </w:p>
    <w:p w:rsidR="00205889" w:rsidRPr="00242B94" w:rsidRDefault="00205889" w:rsidP="00205889">
      <w:pPr>
        <w:suppressAutoHyphens/>
        <w:ind w:firstLine="709"/>
        <w:jc w:val="both"/>
        <w:rPr>
          <w:color w:val="000000" w:themeColor="text1"/>
        </w:rPr>
      </w:pPr>
      <w:r w:rsidRPr="00242B94">
        <w:rPr>
          <w:color w:val="000000" w:themeColor="text1"/>
        </w:rPr>
        <w:t xml:space="preserve">получать в установленном порядке необходимые материалы и информацию по вопросам, относящимся к компетенции отдела;  </w:t>
      </w:r>
    </w:p>
    <w:p w:rsidR="00205889" w:rsidRPr="00242B94" w:rsidRDefault="00205889" w:rsidP="00205889">
      <w:pPr>
        <w:shd w:val="clear" w:color="auto" w:fill="FFFFFF"/>
        <w:suppressAutoHyphens/>
        <w:ind w:firstLine="709"/>
        <w:contextualSpacing/>
        <w:jc w:val="both"/>
        <w:rPr>
          <w:color w:val="000000" w:themeColor="text1"/>
        </w:rPr>
      </w:pPr>
      <w:r w:rsidRPr="00242B94">
        <w:rPr>
          <w:color w:val="000000" w:themeColor="text1"/>
        </w:rPr>
        <w:t>знакомиться с отзывами о профессиональной служебной деятельности до внесения их в личное дело, материалами личного дела, письменными объяснениями и другими документами;</w:t>
      </w:r>
    </w:p>
    <w:p w:rsidR="00205889" w:rsidRPr="00242B94" w:rsidRDefault="00205889" w:rsidP="00205889">
      <w:pPr>
        <w:shd w:val="clear" w:color="auto" w:fill="FFFFFF"/>
        <w:suppressAutoHyphens/>
        <w:ind w:firstLine="709"/>
        <w:contextualSpacing/>
        <w:jc w:val="both"/>
        <w:rPr>
          <w:color w:val="000000" w:themeColor="text1"/>
        </w:rPr>
      </w:pPr>
      <w:r w:rsidRPr="00242B94">
        <w:rPr>
          <w:color w:val="000000" w:themeColor="text1"/>
        </w:rPr>
        <w:t>на защиту своих персональных данных;</w:t>
      </w:r>
    </w:p>
    <w:p w:rsidR="00205889" w:rsidRPr="00242B94" w:rsidRDefault="00205889" w:rsidP="00205889">
      <w:pPr>
        <w:shd w:val="clear" w:color="auto" w:fill="FFFFFF"/>
        <w:suppressAutoHyphens/>
        <w:ind w:firstLine="709"/>
        <w:contextualSpacing/>
        <w:jc w:val="both"/>
        <w:rPr>
          <w:color w:val="000000" w:themeColor="text1"/>
        </w:rPr>
      </w:pPr>
      <w:r w:rsidRPr="00242B94">
        <w:rPr>
          <w:color w:val="000000" w:themeColor="text1"/>
        </w:rPr>
        <w:t>на профессиональную переподготовку, повышение квалификации и стажировку в порядке, установленном законод</w:t>
      </w:r>
      <w:r w:rsidR="00EE11FF" w:rsidRPr="00242B94">
        <w:rPr>
          <w:color w:val="000000" w:themeColor="text1"/>
        </w:rPr>
        <w:t>ательством Российской Федерации.</w:t>
      </w:r>
    </w:p>
    <w:p w:rsidR="00205889" w:rsidRPr="00242B94" w:rsidRDefault="00205889" w:rsidP="00205889">
      <w:pPr>
        <w:suppressAutoHyphens/>
        <w:ind w:firstLine="709"/>
        <w:jc w:val="both"/>
        <w:rPr>
          <w:color w:val="000000" w:themeColor="text1"/>
        </w:rPr>
      </w:pPr>
      <w:r w:rsidRPr="00242B94">
        <w:rPr>
          <w:color w:val="000000" w:themeColor="text1"/>
        </w:rPr>
        <w:t xml:space="preserve">10.  </w:t>
      </w:r>
      <w:proofErr w:type="gramStart"/>
      <w:r w:rsidR="00880681" w:rsidRPr="00242B94">
        <w:rPr>
          <w:color w:val="000000" w:themeColor="text1"/>
        </w:rPr>
        <w:t>Г</w:t>
      </w:r>
      <w:r w:rsidRPr="00242B94">
        <w:rPr>
          <w:color w:val="000000" w:themeColor="text1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242B94">
          <w:rPr>
            <w:color w:val="000000" w:themeColor="text1"/>
          </w:rPr>
          <w:t>Положением</w:t>
        </w:r>
      </w:hyperlink>
      <w:r w:rsidRPr="00242B94">
        <w:rPr>
          <w:color w:val="000000" w:themeColor="text1"/>
        </w:rPr>
        <w:t xml:space="preserve">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</w:t>
      </w:r>
      <w:r w:rsidR="00723E45" w:rsidRPr="00242B94">
        <w:rPr>
          <w:color w:val="000000" w:themeColor="text1"/>
        </w:rPr>
        <w:t>,</w:t>
      </w:r>
      <w:r w:rsidRPr="00242B94">
        <w:rPr>
          <w:color w:val="000000" w:themeColor="text1"/>
        </w:rPr>
        <w:t xml:space="preserve"> приказами (распоряжениями) ФНС России, положением о Межрайонной ИФНС России № 1 по Псковской области, утвержденным руководителем УФНС России по Псковской области </w:t>
      </w:r>
      <w:r w:rsidR="00B23470" w:rsidRPr="00242B94">
        <w:rPr>
          <w:color w:val="000000" w:themeColor="text1"/>
        </w:rPr>
        <w:t>09</w:t>
      </w:r>
      <w:r w:rsidRPr="00242B94">
        <w:rPr>
          <w:color w:val="000000" w:themeColor="text1"/>
        </w:rPr>
        <w:t>.01.201</w:t>
      </w:r>
      <w:r w:rsidR="00B23470" w:rsidRPr="00242B94">
        <w:rPr>
          <w:color w:val="000000" w:themeColor="text1"/>
        </w:rPr>
        <w:t>8</w:t>
      </w:r>
      <w:r w:rsidRPr="00242B94">
        <w:rPr>
          <w:color w:val="000000" w:themeColor="text1"/>
        </w:rPr>
        <w:t>, положением об отделе камеральных проверок</w:t>
      </w:r>
      <w:proofErr w:type="gramEnd"/>
      <w:r w:rsidRPr="00242B94">
        <w:rPr>
          <w:color w:val="000000" w:themeColor="text1"/>
        </w:rPr>
        <w:t xml:space="preserve"> № 3, приказами (распоряжениями) ФНС России, приказами УФНС России по Псковской области, приказами инспекции, поручениями руководства инспекции.</w:t>
      </w:r>
    </w:p>
    <w:p w:rsidR="00384016" w:rsidRPr="00242B94" w:rsidRDefault="001F0C12" w:rsidP="00D7158F">
      <w:pPr>
        <w:suppressAutoHyphens/>
        <w:ind w:firstLine="720"/>
        <w:jc w:val="both"/>
        <w:rPr>
          <w:color w:val="000000" w:themeColor="text1"/>
        </w:rPr>
      </w:pPr>
      <w:r w:rsidRPr="00242B94">
        <w:rPr>
          <w:color w:val="000000" w:themeColor="text1"/>
        </w:rPr>
        <w:t>11.  </w:t>
      </w:r>
      <w:r w:rsidR="00C7294A" w:rsidRPr="00242B94">
        <w:rPr>
          <w:color w:val="000000" w:themeColor="text1"/>
        </w:rPr>
        <w:t>Г</w:t>
      </w:r>
      <w:r w:rsidR="00205889" w:rsidRPr="00242B94">
        <w:rPr>
          <w:color w:val="000000" w:themeColor="text1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="00384016" w:rsidRPr="00242B94">
        <w:rPr>
          <w:color w:val="000000" w:themeColor="text1"/>
        </w:rPr>
        <w:t>, также могут быть применены меры в виде снижения или лишения премий и средств материального стимулирования.</w:t>
      </w:r>
    </w:p>
    <w:p w:rsidR="00205889" w:rsidRPr="00242B94" w:rsidRDefault="00880681" w:rsidP="00205889">
      <w:pPr>
        <w:suppressAutoHyphens/>
        <w:ind w:firstLine="709"/>
        <w:jc w:val="both"/>
        <w:rPr>
          <w:color w:val="000000" w:themeColor="text1"/>
        </w:rPr>
      </w:pPr>
      <w:r w:rsidRPr="00242B94">
        <w:rPr>
          <w:color w:val="000000" w:themeColor="text1"/>
        </w:rPr>
        <w:t>Г</w:t>
      </w:r>
      <w:r w:rsidR="00205889" w:rsidRPr="00242B94">
        <w:rPr>
          <w:color w:val="000000" w:themeColor="text1"/>
        </w:rPr>
        <w:t>осударственный налоговый инспектор несет персональную ответственность как дисциплинарную, так и материальную за неисполнение</w:t>
      </w:r>
      <w:r w:rsidR="00205889" w:rsidRPr="00242B94">
        <w:rPr>
          <w:bCs/>
          <w:color w:val="000000" w:themeColor="text1"/>
        </w:rPr>
        <w:t xml:space="preserve"> </w:t>
      </w:r>
      <w:r w:rsidR="00205889" w:rsidRPr="00242B94">
        <w:rPr>
          <w:color w:val="000000" w:themeColor="text1"/>
        </w:rPr>
        <w:t>(ненадлежащее</w:t>
      </w:r>
      <w:r w:rsidR="00205889" w:rsidRPr="00242B94">
        <w:rPr>
          <w:bCs/>
          <w:color w:val="000000" w:themeColor="text1"/>
        </w:rPr>
        <w:t xml:space="preserve"> </w:t>
      </w:r>
      <w:r w:rsidR="00205889" w:rsidRPr="00242B94">
        <w:rPr>
          <w:color w:val="000000" w:themeColor="text1"/>
        </w:rPr>
        <w:t>исполнение) должностных обязанностей в соответствии с настоящим Регламентом, задачами и функциями отдела:</w:t>
      </w:r>
    </w:p>
    <w:p w:rsidR="00205889" w:rsidRPr="00242B94" w:rsidRDefault="00205889" w:rsidP="00205889">
      <w:pPr>
        <w:suppressAutoHyphens/>
        <w:ind w:firstLine="709"/>
        <w:jc w:val="both"/>
        <w:rPr>
          <w:color w:val="000000" w:themeColor="text1"/>
        </w:rPr>
      </w:pPr>
      <w:r w:rsidRPr="00242B94">
        <w:rPr>
          <w:color w:val="000000" w:themeColor="text1"/>
        </w:rPr>
        <w:t xml:space="preserve">за некачественное и несвоевременное выполнение возложенных задач, заданий, приказов, распоряжений и указаний начальника отдела, руководства инспекции; </w:t>
      </w:r>
    </w:p>
    <w:p w:rsidR="00205889" w:rsidRPr="00242B94" w:rsidRDefault="00205889" w:rsidP="00205889">
      <w:pPr>
        <w:suppressAutoHyphens/>
        <w:ind w:firstLine="709"/>
        <w:jc w:val="both"/>
        <w:rPr>
          <w:color w:val="000000" w:themeColor="text1"/>
        </w:rPr>
      </w:pPr>
      <w:r w:rsidRPr="00242B94">
        <w:rPr>
          <w:color w:val="000000" w:themeColor="text1"/>
        </w:rPr>
        <w:t>за имущественный ущерб, причиненный по его вине;</w:t>
      </w:r>
    </w:p>
    <w:p w:rsidR="00205889" w:rsidRPr="00242B94" w:rsidRDefault="00205889" w:rsidP="00205889">
      <w:pPr>
        <w:suppressAutoHyphens/>
        <w:ind w:firstLine="709"/>
        <w:jc w:val="both"/>
        <w:rPr>
          <w:color w:val="000000" w:themeColor="text1"/>
        </w:rPr>
      </w:pPr>
      <w:r w:rsidRPr="00242B94">
        <w:rPr>
          <w:color w:val="000000" w:themeColor="text1"/>
        </w:rPr>
        <w:lastRenderedPageBreak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05889" w:rsidRPr="00242B94" w:rsidRDefault="00205889" w:rsidP="00205889">
      <w:pPr>
        <w:suppressAutoHyphens/>
        <w:ind w:firstLine="709"/>
        <w:jc w:val="both"/>
        <w:rPr>
          <w:color w:val="000000" w:themeColor="text1"/>
        </w:rPr>
      </w:pPr>
      <w:r w:rsidRPr="00242B94">
        <w:rPr>
          <w:color w:val="000000" w:themeColor="text1"/>
        </w:rPr>
        <w:t>за действие или бездействие, приведшее к нарушению прав и законных интересов физических и юридических лиц;</w:t>
      </w:r>
    </w:p>
    <w:p w:rsidR="00205889" w:rsidRPr="00242B94" w:rsidRDefault="00205889" w:rsidP="00205889">
      <w:pPr>
        <w:suppressAutoHyphens/>
        <w:ind w:firstLine="709"/>
        <w:jc w:val="both"/>
        <w:rPr>
          <w:color w:val="000000" w:themeColor="text1"/>
        </w:rPr>
      </w:pPr>
      <w:r w:rsidRPr="00242B94">
        <w:rPr>
          <w:color w:val="000000" w:themeColor="text1"/>
        </w:rPr>
        <w:t>за несоблюдение ограничений, связанных с прохождением государственной гражданской службы;</w:t>
      </w:r>
    </w:p>
    <w:p w:rsidR="00205889" w:rsidRPr="00242B94" w:rsidRDefault="00205889" w:rsidP="00205889">
      <w:pPr>
        <w:suppressAutoHyphens/>
        <w:ind w:firstLine="709"/>
        <w:jc w:val="both"/>
        <w:rPr>
          <w:color w:val="000000" w:themeColor="text1"/>
        </w:rPr>
      </w:pPr>
      <w:r w:rsidRPr="00242B94">
        <w:rPr>
          <w:color w:val="000000" w:themeColor="text1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205889" w:rsidRPr="00242B94" w:rsidRDefault="00205889" w:rsidP="00205889">
      <w:pPr>
        <w:widowControl w:val="0"/>
        <w:suppressAutoHyphens/>
        <w:ind w:firstLine="709"/>
        <w:jc w:val="both"/>
        <w:rPr>
          <w:color w:val="000000" w:themeColor="text1"/>
        </w:rPr>
      </w:pPr>
      <w:r w:rsidRPr="00242B94">
        <w:rPr>
          <w:color w:val="000000" w:themeColor="text1"/>
        </w:rPr>
        <w:t>за несоблюдение федеральных законов и нормативных правовых актов Российской Федерации, нормативных правовых актов Минфина России,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05889" w:rsidRPr="00242B94" w:rsidRDefault="00CE4D69" w:rsidP="0020588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205889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</w:t>
      </w:r>
      <w:r w:rsidR="00072C77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не</w:t>
      </w:r>
      <w:r w:rsidR="00205889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достоверность данных, </w:t>
      </w:r>
      <w:r w:rsidR="00A43B24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входящих в отчеты форм</w:t>
      </w:r>
      <w:r w:rsidR="008E7FE2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5</w:t>
      </w:r>
      <w:r w:rsidR="00205889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ТН</w:t>
      </w:r>
      <w:r w:rsidR="00E35AFD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, 5</w:t>
      </w:r>
      <w:r w:rsidR="00EE5245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МН и</w:t>
      </w:r>
      <w:r w:rsidR="00E35AFD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Аналитические</w:t>
      </w:r>
      <w:r w:rsidR="00205889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записк</w:t>
      </w:r>
      <w:r w:rsidR="00E35AFD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205889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отчет</w:t>
      </w:r>
      <w:r w:rsidR="00E35AFD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ам</w:t>
      </w:r>
      <w:r w:rsidR="00205889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05889" w:rsidRPr="00242B94" w:rsidRDefault="00205889" w:rsidP="0020588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5889" w:rsidRPr="00242B94" w:rsidRDefault="00205889" w:rsidP="00205889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 Перечень вопросов, по которым государственный</w:t>
      </w:r>
    </w:p>
    <w:p w:rsidR="00205889" w:rsidRPr="00242B94" w:rsidRDefault="00205889" w:rsidP="00205889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налоговый инспектор вправе или обязан самостоятельно</w:t>
      </w:r>
    </w:p>
    <w:p w:rsidR="00205889" w:rsidRPr="00242B94" w:rsidRDefault="00205889" w:rsidP="00205889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принимать управленческие и иные решения</w:t>
      </w:r>
    </w:p>
    <w:p w:rsidR="00205889" w:rsidRPr="00242B94" w:rsidRDefault="00205889" w:rsidP="00205889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F0C12" w:rsidRPr="00242B94" w:rsidRDefault="001F0C12" w:rsidP="001F0C1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12. 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1F0C12" w:rsidRPr="00242B94" w:rsidRDefault="001F0C12" w:rsidP="001F0C1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организации работы отдела по установленным направлениям деятельности, нацеленной на реализацию задач и функций, возложенных на отдел; </w:t>
      </w:r>
    </w:p>
    <w:p w:rsidR="001F0C12" w:rsidRPr="00242B94" w:rsidRDefault="001F0C12" w:rsidP="001F0C1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внесения предложений по подготовке ежегодного плана работы отдела;</w:t>
      </w:r>
    </w:p>
    <w:p w:rsidR="001F0C12" w:rsidRPr="00242B94" w:rsidRDefault="001F0C12" w:rsidP="001F0C1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подготовки отчетов о результатах работы;</w:t>
      </w:r>
    </w:p>
    <w:p w:rsidR="001F0C12" w:rsidRPr="00242B94" w:rsidRDefault="001F0C12" w:rsidP="001F0C1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выполнения решений по реализации функций налогового администрирования;</w:t>
      </w:r>
    </w:p>
    <w:p w:rsidR="001F0C12" w:rsidRPr="00242B94" w:rsidRDefault="001F0C12" w:rsidP="001F0C1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оценки правильного применения мер ответственности, предусмотренных законодательством, за нарушение налогового законодательства;</w:t>
      </w:r>
    </w:p>
    <w:p w:rsidR="001F0C12" w:rsidRPr="00242B94" w:rsidRDefault="001F0C12" w:rsidP="001F0C1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F0C12" w:rsidRPr="00242B94" w:rsidRDefault="001F0C12" w:rsidP="001F0C1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возникающим</w:t>
      </w:r>
      <w:proofErr w:type="gramEnd"/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рассмотрении заявлений, предложений, жалоб граждан и юридических лиц; </w:t>
      </w:r>
    </w:p>
    <w:p w:rsidR="001F0C12" w:rsidRPr="00242B94" w:rsidRDefault="001F0C12" w:rsidP="001F0C1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предусмотренным положением об инспекции, иными нормативными актами, административным  регламентом ФНС России, нормативными актами управления, инспекции;</w:t>
      </w:r>
    </w:p>
    <w:p w:rsidR="001F0C12" w:rsidRPr="00242B94" w:rsidRDefault="001F0C12" w:rsidP="001F0C1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иным вопросам.</w:t>
      </w:r>
    </w:p>
    <w:p w:rsidR="001F0C12" w:rsidRPr="00242B94" w:rsidRDefault="001F0C12" w:rsidP="001F0C1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13. 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1F0C12" w:rsidRPr="00242B94" w:rsidRDefault="001F0C12" w:rsidP="001F0C1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применения законодательства Российской Федерации о налогах и сборах;</w:t>
      </w:r>
    </w:p>
    <w:p w:rsidR="001F0C12" w:rsidRPr="00242B94" w:rsidRDefault="001F0C12" w:rsidP="001F0C1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организации и проведения камеральных налоговых проверок;</w:t>
      </w:r>
    </w:p>
    <w:p w:rsidR="001F0C12" w:rsidRPr="00242B94" w:rsidRDefault="001F0C12" w:rsidP="001F0C1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1F0C12" w:rsidRPr="00242B94" w:rsidRDefault="001F0C12" w:rsidP="001F0C1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организации, учета и хранения переданных ему на исполнение документов; </w:t>
      </w:r>
    </w:p>
    <w:p w:rsidR="001F0C12" w:rsidRPr="00242B94" w:rsidRDefault="001F0C12" w:rsidP="001F0C1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планирования рабочего времени и реализации заданий по степени срочности и важности;</w:t>
      </w:r>
    </w:p>
    <w:p w:rsidR="001F0C12" w:rsidRPr="00242B94" w:rsidRDefault="001F0C12" w:rsidP="001F0C1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принятия решения о выборе метода организации выполнения поставленных задач;</w:t>
      </w:r>
    </w:p>
    <w:p w:rsidR="001F0C12" w:rsidRPr="00242B94" w:rsidRDefault="001F0C12" w:rsidP="001F0C1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анализа факторов, влияющих на содержание отчетов и другой информации;</w:t>
      </w:r>
    </w:p>
    <w:p w:rsidR="001F0C12" w:rsidRPr="00242B94" w:rsidRDefault="001F0C12" w:rsidP="001F0C1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по иным вопросам, предусмотренным положением об отделе, иными нормативными актами.</w:t>
      </w:r>
    </w:p>
    <w:p w:rsidR="00205889" w:rsidRPr="00242B94" w:rsidRDefault="00205889" w:rsidP="00205889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E729A" w:rsidRPr="002E729A" w:rsidRDefault="002E729A" w:rsidP="00205889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E729A" w:rsidRDefault="002E729A" w:rsidP="00205889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205889" w:rsidRPr="00242B94" w:rsidRDefault="00205889" w:rsidP="00205889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V</w:t>
      </w:r>
      <w:r w:rsidR="003A343D" w:rsidRPr="00242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Перечень вопросов, по которым</w:t>
      </w:r>
      <w:r w:rsidRPr="00242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государственный</w:t>
      </w:r>
    </w:p>
    <w:p w:rsidR="00205889" w:rsidRPr="00242B94" w:rsidRDefault="00205889" w:rsidP="00205889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налоговый инспектор вправе или обязан участвовать</w:t>
      </w:r>
    </w:p>
    <w:p w:rsidR="00205889" w:rsidRPr="00242B94" w:rsidRDefault="00205889" w:rsidP="00205889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подготовке проектов нормативных правовых актов</w:t>
      </w:r>
    </w:p>
    <w:p w:rsidR="00205889" w:rsidRPr="00242B94" w:rsidRDefault="00205889" w:rsidP="00205889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(или) проектов управленческих и иных решений</w:t>
      </w:r>
    </w:p>
    <w:p w:rsidR="00205889" w:rsidRPr="00242B94" w:rsidRDefault="00205889" w:rsidP="00205889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5889" w:rsidRPr="00242B94" w:rsidRDefault="00205889" w:rsidP="00205889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14.</w:t>
      </w:r>
      <w:r w:rsidR="003A343D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</w:t>
      </w: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205889" w:rsidRPr="00242B94" w:rsidRDefault="00914108" w:rsidP="00205889">
      <w:pPr>
        <w:ind w:firstLine="567"/>
        <w:jc w:val="both"/>
        <w:rPr>
          <w:color w:val="000000" w:themeColor="text1"/>
        </w:rPr>
      </w:pPr>
      <w:r w:rsidRPr="00242B94">
        <w:rPr>
          <w:color w:val="000000" w:themeColor="text1"/>
        </w:rPr>
        <w:tab/>
      </w:r>
      <w:r w:rsidR="00205889" w:rsidRPr="00242B94">
        <w:rPr>
          <w:color w:val="000000" w:themeColor="text1"/>
        </w:rPr>
        <w:t>применения законодательства Российской Федерации о налогах и сборах;</w:t>
      </w:r>
    </w:p>
    <w:p w:rsidR="00205889" w:rsidRPr="00242B94" w:rsidRDefault="00914108" w:rsidP="00205889">
      <w:pPr>
        <w:ind w:firstLine="567"/>
        <w:jc w:val="both"/>
        <w:rPr>
          <w:color w:val="000000" w:themeColor="text1"/>
        </w:rPr>
      </w:pPr>
      <w:r w:rsidRPr="00242B94">
        <w:rPr>
          <w:color w:val="000000" w:themeColor="text1"/>
        </w:rPr>
        <w:tab/>
      </w:r>
      <w:r w:rsidR="00205889" w:rsidRPr="00242B94">
        <w:rPr>
          <w:color w:val="000000" w:themeColor="text1"/>
        </w:rPr>
        <w:t>подготовки предложений по выполнению решений на реализацию функций налогового администрирования в отделе;</w:t>
      </w:r>
    </w:p>
    <w:p w:rsidR="00205889" w:rsidRPr="00242B94" w:rsidRDefault="00914108" w:rsidP="0020588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205889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иным вопросам.</w:t>
      </w:r>
    </w:p>
    <w:p w:rsidR="00205889" w:rsidRPr="00242B94" w:rsidRDefault="00205889" w:rsidP="00205889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15. </w:t>
      </w:r>
      <w:r w:rsidR="003A343D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05889" w:rsidRPr="00242B94" w:rsidRDefault="00914108" w:rsidP="0020588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205889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нормативных актов (проектов актов, решений по камеральным налоговым проверкам) и (или) проектов управленческих и иных решений в части организационного и информационного обеспечения подготовки соответствующих документов по вопросам, входящим в компетенцию отдела, в соответствии с настоящим должностным регламентом;</w:t>
      </w:r>
    </w:p>
    <w:p w:rsidR="00205889" w:rsidRPr="00242B94" w:rsidRDefault="00914108" w:rsidP="0020588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205889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отпусков;</w:t>
      </w:r>
    </w:p>
    <w:p w:rsidR="00205889" w:rsidRPr="00242B94" w:rsidRDefault="00914108" w:rsidP="0020588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205889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05889" w:rsidRPr="00242B94" w:rsidRDefault="00205889" w:rsidP="00205889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5889" w:rsidRPr="00242B94" w:rsidRDefault="00205889" w:rsidP="00205889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VI. Сроки и процедуры подготовки, рассмотрения проектов</w:t>
      </w:r>
    </w:p>
    <w:p w:rsidR="00205889" w:rsidRPr="00242B94" w:rsidRDefault="00205889" w:rsidP="00205889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управленческих и иных решений, порядок согласования</w:t>
      </w:r>
    </w:p>
    <w:p w:rsidR="00205889" w:rsidRPr="00242B94" w:rsidRDefault="00205889" w:rsidP="00205889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принятия данных решений</w:t>
      </w:r>
    </w:p>
    <w:p w:rsidR="00205889" w:rsidRPr="00242B94" w:rsidRDefault="00205889" w:rsidP="00205889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5889" w:rsidRPr="00242B94" w:rsidRDefault="00205889" w:rsidP="0020588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16. В соответствии со св</w:t>
      </w:r>
      <w:r w:rsidR="003A343D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оими должностными обязанностями</w:t>
      </w: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требованиями Инструкции по делопроизводству Межрайонной ИФНС России № 1 по Псковской области.</w:t>
      </w:r>
    </w:p>
    <w:p w:rsidR="00205889" w:rsidRPr="00242B94" w:rsidRDefault="00205889" w:rsidP="00205889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5889" w:rsidRPr="00242B94" w:rsidRDefault="00205889" w:rsidP="00205889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VII. Порядок служебного взаимодействия</w:t>
      </w:r>
    </w:p>
    <w:p w:rsidR="00205889" w:rsidRPr="00242B94" w:rsidRDefault="00205889" w:rsidP="00205889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14108" w:rsidRPr="00242B94" w:rsidRDefault="00914108" w:rsidP="0091410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17. </w:t>
      </w:r>
      <w:proofErr w:type="gramStart"/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242B94">
          <w:rPr>
            <w:rFonts w:ascii="Times New Roman" w:hAnsi="Times New Roman" w:cs="Times New Roman"/>
            <w:color w:val="000000" w:themeColor="text1"/>
            <w:sz w:val="24"/>
            <w:szCs w:val="24"/>
          </w:rPr>
          <w:t>общих принципов</w:t>
        </w:r>
      </w:hyperlink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№885</w:t>
      </w: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br/>
        <w:t>«Об утверждении общих принципов служебного поведения государственных служащих» (Собрание законодательства Российской Федерации, 2002, №33, ст. 3196</w:t>
      </w:r>
      <w:proofErr w:type="gramEnd"/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  <w:proofErr w:type="gramStart"/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2009, №29, ст.3658) и требований к служебному поведению, установленных </w:t>
      </w:r>
      <w:hyperlink r:id="rId15" w:history="1">
        <w:r w:rsidRPr="00242B94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статьей 18</w:t>
        </w:r>
      </w:hyperlink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 от 27.07.2004 №79-ФЗ «О государственной гражданской службе Российской Федерации», </w:t>
      </w:r>
      <w:r w:rsidR="007638FA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141735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основе </w:t>
      </w: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14108" w:rsidRPr="00242B94" w:rsidRDefault="00914108" w:rsidP="0091410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Служебное взаимодействие государственного налогового инспектора 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компетенции, определяется административным регламентом ФНС России.</w:t>
      </w:r>
    </w:p>
    <w:p w:rsidR="00914108" w:rsidRPr="00242B94" w:rsidRDefault="00527015" w:rsidP="00527015">
      <w:pPr>
        <w:pStyle w:val="ConsPlusNormal"/>
        <w:tabs>
          <w:tab w:val="left" w:pos="2109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2E729A" w:rsidRDefault="002E729A" w:rsidP="00205889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2E729A" w:rsidRDefault="002E729A" w:rsidP="00205889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2E729A" w:rsidRDefault="002E729A" w:rsidP="00205889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2E729A" w:rsidRDefault="002E729A" w:rsidP="00205889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205889" w:rsidRPr="00242B94" w:rsidRDefault="00205889" w:rsidP="00205889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VIII. Перечень государственных услуг, оказываемых</w:t>
      </w:r>
    </w:p>
    <w:p w:rsidR="00205889" w:rsidRPr="00242B94" w:rsidRDefault="00205889" w:rsidP="00205889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гражданам и организациям в соответствии </w:t>
      </w:r>
      <w:proofErr w:type="gramStart"/>
      <w:r w:rsidRPr="00242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</w:t>
      </w:r>
      <w:proofErr w:type="gramEnd"/>
      <w:r w:rsidRPr="00242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административным</w:t>
      </w:r>
    </w:p>
    <w:p w:rsidR="00205889" w:rsidRPr="00242B94" w:rsidRDefault="00205889" w:rsidP="00205889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регламентом Федеральной налоговой службы</w:t>
      </w:r>
    </w:p>
    <w:p w:rsidR="00205889" w:rsidRPr="00242B94" w:rsidRDefault="00205889" w:rsidP="00205889">
      <w:pPr>
        <w:pStyle w:val="ConsPlusNormal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05889" w:rsidRPr="00242B94" w:rsidRDefault="00205889" w:rsidP="00205889">
      <w:pPr>
        <w:jc w:val="both"/>
        <w:rPr>
          <w:color w:val="000000" w:themeColor="text1"/>
        </w:rPr>
      </w:pPr>
      <w:r w:rsidRPr="00242B94">
        <w:rPr>
          <w:color w:val="000000" w:themeColor="text1"/>
        </w:rPr>
        <w:tab/>
        <w:t xml:space="preserve">18. </w:t>
      </w:r>
      <w:r w:rsidR="003A343D" w:rsidRPr="00242B94">
        <w:rPr>
          <w:color w:val="000000" w:themeColor="text1"/>
        </w:rPr>
        <w:t>Г</w:t>
      </w:r>
      <w:r w:rsidRPr="00242B94">
        <w:rPr>
          <w:color w:val="000000" w:themeColor="text1"/>
        </w:rPr>
        <w:t>осударственный налоговый инспектор оказывает государственные услуги:</w:t>
      </w:r>
    </w:p>
    <w:p w:rsidR="00205889" w:rsidRPr="00242B94" w:rsidRDefault="00A726A0" w:rsidP="0020588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gramStart"/>
      <w:r w:rsidR="00205889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информирование (в том числе в письменной форме) налогоплательщиков, плательщиков страховых взносов,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сборов, полномочиях налоговых органов и их должностных лиц</w:t>
      </w:r>
      <w:r w:rsidR="003A343D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205889" w:rsidRPr="00242B94" w:rsidRDefault="00205889" w:rsidP="00205889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5889" w:rsidRPr="00242B94" w:rsidRDefault="00205889" w:rsidP="00205889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IX. Показатели эффективности и результативности</w:t>
      </w:r>
    </w:p>
    <w:p w:rsidR="00205889" w:rsidRPr="00242B94" w:rsidRDefault="00205889" w:rsidP="00205889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профессиональной служебной деятельности</w:t>
      </w:r>
    </w:p>
    <w:p w:rsidR="00205889" w:rsidRPr="00242B94" w:rsidRDefault="00205889" w:rsidP="00205889">
      <w:pPr>
        <w:pStyle w:val="ConsPlusNormal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05889" w:rsidRPr="00242B94" w:rsidRDefault="00205889" w:rsidP="00205889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19. Эффективность </w:t>
      </w:r>
      <w:r w:rsidR="00826091"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результативность </w:t>
      </w:r>
      <w:r w:rsidRPr="00242B94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профессиональной служебной деятельности государственного налогового инспектора оценивается по следующим показателям:</w:t>
      </w:r>
    </w:p>
    <w:p w:rsidR="00663353" w:rsidRPr="00242B94" w:rsidRDefault="00663353" w:rsidP="00663353">
      <w:pPr>
        <w:ind w:firstLine="720"/>
        <w:jc w:val="both"/>
        <w:rPr>
          <w:color w:val="000000" w:themeColor="text1"/>
        </w:rPr>
      </w:pPr>
      <w:r w:rsidRPr="00242B94">
        <w:rPr>
          <w:color w:val="000000" w:themeColor="text1"/>
        </w:rPr>
        <w:t>отсутствию нарушений законодательства о государственной гражданской службе, Административного регламента работы налоговых органов и иных регламентов, утвержденных ФНС России, требований Инструкции по делопроизводству и Инструкции по работе в системе Лотус, принятых в инспекции;</w:t>
      </w:r>
    </w:p>
    <w:p w:rsidR="00663353" w:rsidRPr="00242B94" w:rsidRDefault="00663353" w:rsidP="00663353">
      <w:pPr>
        <w:ind w:firstLine="720"/>
        <w:jc w:val="both"/>
        <w:rPr>
          <w:color w:val="000000" w:themeColor="text1"/>
        </w:rPr>
      </w:pPr>
      <w:r w:rsidRPr="00242B94">
        <w:rPr>
          <w:color w:val="000000" w:themeColor="text1"/>
        </w:rPr>
        <w:t>отсутствию нарушений при исполнении должностных обязанностей;</w:t>
      </w:r>
    </w:p>
    <w:p w:rsidR="00663353" w:rsidRPr="00242B94" w:rsidRDefault="00663353" w:rsidP="00663353">
      <w:pPr>
        <w:ind w:firstLine="720"/>
        <w:jc w:val="both"/>
        <w:rPr>
          <w:color w:val="000000" w:themeColor="text1"/>
        </w:rPr>
      </w:pPr>
      <w:r w:rsidRPr="00242B94">
        <w:rPr>
          <w:color w:val="000000" w:themeColor="text1"/>
        </w:rPr>
        <w:t>отсутствию жалоб и нареканий граждан и сотрудников инспекции на компетентность в служебных вопросах (знанию законодательных и иных нормативных правовых актов, широте профессионального кругозора, умению работать с документами, грамотности речи), культуру общения и внешний вид;</w:t>
      </w:r>
    </w:p>
    <w:p w:rsidR="00663353" w:rsidRPr="00242B94" w:rsidRDefault="00663353" w:rsidP="00663353">
      <w:pPr>
        <w:ind w:firstLine="720"/>
        <w:jc w:val="both"/>
        <w:rPr>
          <w:color w:val="000000" w:themeColor="text1"/>
        </w:rPr>
      </w:pPr>
      <w:r w:rsidRPr="00242B94">
        <w:rPr>
          <w:color w:val="000000" w:themeColor="text1"/>
        </w:rPr>
        <w:t>отсутствию нарушений при работе с информационными ресурсами и программой Лотус;</w:t>
      </w:r>
    </w:p>
    <w:p w:rsidR="00663353" w:rsidRPr="00242B94" w:rsidRDefault="00663353" w:rsidP="00663353">
      <w:pPr>
        <w:ind w:firstLine="720"/>
        <w:jc w:val="both"/>
        <w:rPr>
          <w:color w:val="000000" w:themeColor="text1"/>
        </w:rPr>
      </w:pPr>
      <w:r w:rsidRPr="00242B94">
        <w:rPr>
          <w:color w:val="000000" w:themeColor="text1"/>
        </w:rPr>
        <w:t>отсутствию нарушений правил оформления и хранения документов, образующихся в работе отдела;</w:t>
      </w:r>
    </w:p>
    <w:p w:rsidR="00663353" w:rsidRPr="00242B94" w:rsidRDefault="00663353" w:rsidP="00663353">
      <w:pPr>
        <w:ind w:firstLine="720"/>
        <w:jc w:val="both"/>
        <w:rPr>
          <w:color w:val="000000" w:themeColor="text1"/>
        </w:rPr>
      </w:pPr>
      <w:r w:rsidRPr="00242B94">
        <w:rPr>
          <w:color w:val="000000" w:themeColor="text1"/>
        </w:rPr>
        <w:t>отсутствию нарушений сроков исполнения поручений;</w:t>
      </w:r>
    </w:p>
    <w:p w:rsidR="00663353" w:rsidRPr="00242B94" w:rsidRDefault="00663353" w:rsidP="00663353">
      <w:pPr>
        <w:ind w:firstLine="720"/>
        <w:jc w:val="both"/>
        <w:rPr>
          <w:color w:val="000000" w:themeColor="text1"/>
        </w:rPr>
      </w:pPr>
      <w:r w:rsidRPr="00242B94">
        <w:rPr>
          <w:color w:val="000000" w:themeColor="text1"/>
        </w:rPr>
        <w:t>отсутствию нарушений срока исполнения письменных и устных обращений граждан;</w:t>
      </w:r>
    </w:p>
    <w:p w:rsidR="00663353" w:rsidRPr="00242B94" w:rsidRDefault="00663353" w:rsidP="00663353">
      <w:pPr>
        <w:ind w:firstLine="720"/>
        <w:jc w:val="both"/>
        <w:rPr>
          <w:color w:val="000000" w:themeColor="text1"/>
        </w:rPr>
      </w:pPr>
      <w:r w:rsidRPr="00242B94">
        <w:rPr>
          <w:color w:val="000000" w:themeColor="text1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составлению документов без стилистических, орфографических и грамматических ошибок);</w:t>
      </w:r>
    </w:p>
    <w:p w:rsidR="00663353" w:rsidRPr="00242B94" w:rsidRDefault="00663353" w:rsidP="00663353">
      <w:pPr>
        <w:ind w:firstLine="720"/>
        <w:jc w:val="both"/>
        <w:rPr>
          <w:color w:val="000000" w:themeColor="text1"/>
        </w:rPr>
      </w:pPr>
      <w:r w:rsidRPr="00242B94">
        <w:rPr>
          <w:color w:val="000000" w:themeColor="text1"/>
        </w:rPr>
        <w:t>способности быстро 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63353" w:rsidRPr="00242B94" w:rsidRDefault="00663353" w:rsidP="00663353">
      <w:pPr>
        <w:ind w:firstLine="720"/>
        <w:jc w:val="both"/>
        <w:rPr>
          <w:color w:val="000000" w:themeColor="text1"/>
        </w:rPr>
      </w:pPr>
      <w:r w:rsidRPr="00242B94">
        <w:rPr>
          <w:color w:val="000000" w:themeColor="text1"/>
        </w:rPr>
        <w:t>способности к быстрому обучению;</w:t>
      </w:r>
    </w:p>
    <w:p w:rsidR="00663353" w:rsidRPr="00242B94" w:rsidRDefault="00663353" w:rsidP="00663353">
      <w:pPr>
        <w:ind w:firstLine="720"/>
        <w:jc w:val="both"/>
        <w:rPr>
          <w:color w:val="000000" w:themeColor="text1"/>
        </w:rPr>
      </w:pPr>
      <w:r w:rsidRPr="00242B94">
        <w:rPr>
          <w:color w:val="000000" w:themeColor="text1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соблюдение служебной дисциплины;</w:t>
      </w:r>
    </w:p>
    <w:p w:rsidR="00663353" w:rsidRPr="00242B94" w:rsidRDefault="00663353" w:rsidP="00663353">
      <w:pPr>
        <w:ind w:firstLine="720"/>
        <w:jc w:val="both"/>
        <w:rPr>
          <w:color w:val="000000" w:themeColor="text1"/>
        </w:rPr>
      </w:pPr>
      <w:r w:rsidRPr="00242B94">
        <w:rPr>
          <w:color w:val="000000" w:themeColor="text1"/>
        </w:rPr>
        <w:t>проявлению инициативы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027BD" w:rsidRPr="00242B94" w:rsidRDefault="00663353" w:rsidP="00242B94">
      <w:pPr>
        <w:ind w:firstLine="720"/>
        <w:jc w:val="both"/>
        <w:rPr>
          <w:color w:val="000000" w:themeColor="text1"/>
        </w:rPr>
      </w:pPr>
      <w:r w:rsidRPr="00242B94">
        <w:rPr>
          <w:color w:val="000000" w:themeColor="text1"/>
        </w:rPr>
        <w:t>осознанию ответственности за последствия своих действий.</w:t>
      </w:r>
    </w:p>
    <w:p w:rsidR="001027BD" w:rsidRPr="00242B94" w:rsidRDefault="001027BD" w:rsidP="00205889">
      <w:pPr>
        <w:pStyle w:val="a9"/>
        <w:tabs>
          <w:tab w:val="clear" w:pos="4677"/>
          <w:tab w:val="clear" w:pos="9355"/>
        </w:tabs>
        <w:ind w:left="-360" w:right="-366"/>
        <w:jc w:val="center"/>
        <w:rPr>
          <w:color w:val="000000" w:themeColor="text1"/>
        </w:rPr>
      </w:pPr>
      <w:bookmarkStart w:id="1" w:name="_GoBack"/>
      <w:bookmarkEnd w:id="1"/>
    </w:p>
    <w:p w:rsidR="001027BD" w:rsidRPr="00242B94" w:rsidRDefault="001027BD" w:rsidP="00205889">
      <w:pPr>
        <w:pStyle w:val="a9"/>
        <w:tabs>
          <w:tab w:val="clear" w:pos="4677"/>
          <w:tab w:val="clear" w:pos="9355"/>
        </w:tabs>
        <w:ind w:left="-360" w:right="-366"/>
        <w:jc w:val="center"/>
        <w:rPr>
          <w:color w:val="000000" w:themeColor="text1"/>
        </w:rPr>
      </w:pPr>
    </w:p>
    <w:p w:rsidR="001027BD" w:rsidRPr="00242B94" w:rsidRDefault="001027BD" w:rsidP="00205889">
      <w:pPr>
        <w:pStyle w:val="a9"/>
        <w:tabs>
          <w:tab w:val="clear" w:pos="4677"/>
          <w:tab w:val="clear" w:pos="9355"/>
        </w:tabs>
        <w:ind w:left="-360" w:right="-366"/>
        <w:jc w:val="center"/>
        <w:rPr>
          <w:color w:val="000000" w:themeColor="text1"/>
        </w:rPr>
      </w:pPr>
    </w:p>
    <w:p w:rsidR="001027BD" w:rsidRPr="00242B94" w:rsidRDefault="001027BD" w:rsidP="00205889">
      <w:pPr>
        <w:pStyle w:val="a9"/>
        <w:tabs>
          <w:tab w:val="clear" w:pos="4677"/>
          <w:tab w:val="clear" w:pos="9355"/>
        </w:tabs>
        <w:ind w:left="-360" w:right="-366"/>
        <w:jc w:val="center"/>
        <w:rPr>
          <w:color w:val="000000" w:themeColor="text1"/>
        </w:rPr>
      </w:pPr>
    </w:p>
    <w:p w:rsidR="001027BD" w:rsidRPr="00242B94" w:rsidRDefault="001027BD" w:rsidP="00205889">
      <w:pPr>
        <w:pStyle w:val="a9"/>
        <w:tabs>
          <w:tab w:val="clear" w:pos="4677"/>
          <w:tab w:val="clear" w:pos="9355"/>
        </w:tabs>
        <w:ind w:left="-360" w:right="-366"/>
        <w:jc w:val="center"/>
        <w:rPr>
          <w:color w:val="000000" w:themeColor="text1"/>
        </w:rPr>
      </w:pPr>
    </w:p>
    <w:p w:rsidR="001027BD" w:rsidRDefault="001027BD" w:rsidP="00205889">
      <w:pPr>
        <w:pStyle w:val="a9"/>
        <w:tabs>
          <w:tab w:val="clear" w:pos="4677"/>
          <w:tab w:val="clear" w:pos="9355"/>
        </w:tabs>
        <w:ind w:left="-360" w:right="-366"/>
        <w:jc w:val="center"/>
      </w:pPr>
    </w:p>
    <w:p w:rsidR="001027BD" w:rsidRDefault="001027BD" w:rsidP="00205889">
      <w:pPr>
        <w:pStyle w:val="a9"/>
        <w:tabs>
          <w:tab w:val="clear" w:pos="4677"/>
          <w:tab w:val="clear" w:pos="9355"/>
        </w:tabs>
        <w:ind w:left="-360" w:right="-366"/>
        <w:jc w:val="center"/>
      </w:pPr>
    </w:p>
    <w:sectPr w:rsidR="001027BD" w:rsidSect="00D74FF8">
      <w:headerReference w:type="default" r:id="rId16"/>
      <w:footerReference w:type="even" r:id="rId17"/>
      <w:footerReference w:type="default" r:id="rId1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08B" w:rsidRDefault="009A708B" w:rsidP="005C0DB7">
      <w:r>
        <w:separator/>
      </w:r>
    </w:p>
  </w:endnote>
  <w:endnote w:type="continuationSeparator" w:id="0">
    <w:p w:rsidR="009A708B" w:rsidRDefault="009A708B" w:rsidP="005C0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08B" w:rsidRDefault="009A708B" w:rsidP="0001077C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9A708B" w:rsidRDefault="009A708B" w:rsidP="00521E71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08B" w:rsidRDefault="009A708B" w:rsidP="00521E71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08B" w:rsidRDefault="009A708B" w:rsidP="005C0DB7">
      <w:r>
        <w:separator/>
      </w:r>
    </w:p>
  </w:footnote>
  <w:footnote w:type="continuationSeparator" w:id="0">
    <w:p w:rsidR="009A708B" w:rsidRDefault="009A708B" w:rsidP="005C0D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08B" w:rsidRDefault="009A708B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E729A">
      <w:rPr>
        <w:noProof/>
      </w:rPr>
      <w:t>9</w:t>
    </w:r>
    <w:r>
      <w:rPr>
        <w:noProof/>
      </w:rPr>
      <w:fldChar w:fldCharType="end"/>
    </w:r>
  </w:p>
  <w:p w:rsidR="009A708B" w:rsidRDefault="009A708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57244"/>
    <w:multiLevelType w:val="hybridMultilevel"/>
    <w:tmpl w:val="E4C2A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12054C"/>
    <w:multiLevelType w:val="hybridMultilevel"/>
    <w:tmpl w:val="C4F208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C2E4BDC"/>
    <w:multiLevelType w:val="hybridMultilevel"/>
    <w:tmpl w:val="1638A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831B74"/>
    <w:multiLevelType w:val="hybridMultilevel"/>
    <w:tmpl w:val="F4A4E8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DF1B1E"/>
    <w:multiLevelType w:val="hybridMultilevel"/>
    <w:tmpl w:val="2BC8DE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385B9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556725"/>
    <w:multiLevelType w:val="hybridMultilevel"/>
    <w:tmpl w:val="E80EFC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C11066B"/>
    <w:multiLevelType w:val="hybridMultilevel"/>
    <w:tmpl w:val="F40868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6"/>
  </w:num>
  <w:num w:numId="7">
    <w:abstractNumId w:val="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B0F"/>
    <w:rsid w:val="0001077C"/>
    <w:rsid w:val="00015476"/>
    <w:rsid w:val="000169D5"/>
    <w:rsid w:val="000460B9"/>
    <w:rsid w:val="00050302"/>
    <w:rsid w:val="000656AB"/>
    <w:rsid w:val="00065C3D"/>
    <w:rsid w:val="00072C77"/>
    <w:rsid w:val="00074BA3"/>
    <w:rsid w:val="00076DB1"/>
    <w:rsid w:val="00083A54"/>
    <w:rsid w:val="00085F18"/>
    <w:rsid w:val="0009364A"/>
    <w:rsid w:val="000B1F8B"/>
    <w:rsid w:val="000B452F"/>
    <w:rsid w:val="000C277E"/>
    <w:rsid w:val="000C60F1"/>
    <w:rsid w:val="000D1C26"/>
    <w:rsid w:val="000D1E3C"/>
    <w:rsid w:val="000E3E00"/>
    <w:rsid w:val="001027BD"/>
    <w:rsid w:val="001046EB"/>
    <w:rsid w:val="00114E3E"/>
    <w:rsid w:val="00114FAC"/>
    <w:rsid w:val="00122239"/>
    <w:rsid w:val="001242DE"/>
    <w:rsid w:val="00141735"/>
    <w:rsid w:val="00144337"/>
    <w:rsid w:val="001666E6"/>
    <w:rsid w:val="0018303D"/>
    <w:rsid w:val="001878E1"/>
    <w:rsid w:val="00192578"/>
    <w:rsid w:val="001973CE"/>
    <w:rsid w:val="001A0A08"/>
    <w:rsid w:val="001A3BA6"/>
    <w:rsid w:val="001A6913"/>
    <w:rsid w:val="001B103A"/>
    <w:rsid w:val="001B1859"/>
    <w:rsid w:val="001C23B6"/>
    <w:rsid w:val="001D2067"/>
    <w:rsid w:val="001E5239"/>
    <w:rsid w:val="001F0C12"/>
    <w:rsid w:val="001F39EB"/>
    <w:rsid w:val="00205889"/>
    <w:rsid w:val="00206B87"/>
    <w:rsid w:val="00216483"/>
    <w:rsid w:val="00226249"/>
    <w:rsid w:val="00237546"/>
    <w:rsid w:val="00242B94"/>
    <w:rsid w:val="002509E9"/>
    <w:rsid w:val="00256AF3"/>
    <w:rsid w:val="00257049"/>
    <w:rsid w:val="002863B1"/>
    <w:rsid w:val="002915D2"/>
    <w:rsid w:val="00293861"/>
    <w:rsid w:val="0029446F"/>
    <w:rsid w:val="00296C8D"/>
    <w:rsid w:val="002C1A2F"/>
    <w:rsid w:val="002C32F2"/>
    <w:rsid w:val="002D480A"/>
    <w:rsid w:val="002E02A2"/>
    <w:rsid w:val="002E729A"/>
    <w:rsid w:val="00345023"/>
    <w:rsid w:val="00345D54"/>
    <w:rsid w:val="003512B0"/>
    <w:rsid w:val="0035627F"/>
    <w:rsid w:val="00372482"/>
    <w:rsid w:val="0038398A"/>
    <w:rsid w:val="00384016"/>
    <w:rsid w:val="0039324A"/>
    <w:rsid w:val="003A17CA"/>
    <w:rsid w:val="003A343D"/>
    <w:rsid w:val="003B70F7"/>
    <w:rsid w:val="003C401F"/>
    <w:rsid w:val="003C4952"/>
    <w:rsid w:val="003F1264"/>
    <w:rsid w:val="00401993"/>
    <w:rsid w:val="0041407F"/>
    <w:rsid w:val="00414137"/>
    <w:rsid w:val="00414594"/>
    <w:rsid w:val="00421713"/>
    <w:rsid w:val="00425101"/>
    <w:rsid w:val="00442FDD"/>
    <w:rsid w:val="00443A54"/>
    <w:rsid w:val="00443A7D"/>
    <w:rsid w:val="00474C10"/>
    <w:rsid w:val="004820C6"/>
    <w:rsid w:val="004E11A7"/>
    <w:rsid w:val="004E2820"/>
    <w:rsid w:val="004F1E5D"/>
    <w:rsid w:val="00501D87"/>
    <w:rsid w:val="00505B0F"/>
    <w:rsid w:val="00510F20"/>
    <w:rsid w:val="00520503"/>
    <w:rsid w:val="00521E71"/>
    <w:rsid w:val="00527015"/>
    <w:rsid w:val="00542213"/>
    <w:rsid w:val="0054361A"/>
    <w:rsid w:val="00545E8F"/>
    <w:rsid w:val="00560F23"/>
    <w:rsid w:val="00571325"/>
    <w:rsid w:val="005746CA"/>
    <w:rsid w:val="005771C0"/>
    <w:rsid w:val="005807FF"/>
    <w:rsid w:val="00591EBC"/>
    <w:rsid w:val="005977B3"/>
    <w:rsid w:val="005A5983"/>
    <w:rsid w:val="005B4584"/>
    <w:rsid w:val="005B5C61"/>
    <w:rsid w:val="005C0DB7"/>
    <w:rsid w:val="005C276F"/>
    <w:rsid w:val="005D4745"/>
    <w:rsid w:val="005D5879"/>
    <w:rsid w:val="005E49DC"/>
    <w:rsid w:val="005F2DE6"/>
    <w:rsid w:val="005F59B0"/>
    <w:rsid w:val="00603C86"/>
    <w:rsid w:val="006049CE"/>
    <w:rsid w:val="006344CD"/>
    <w:rsid w:val="00647B01"/>
    <w:rsid w:val="00663353"/>
    <w:rsid w:val="0067348E"/>
    <w:rsid w:val="00676CF5"/>
    <w:rsid w:val="006773AC"/>
    <w:rsid w:val="006979A0"/>
    <w:rsid w:val="006A3FF7"/>
    <w:rsid w:val="006A671D"/>
    <w:rsid w:val="006A7267"/>
    <w:rsid w:val="006B2DC6"/>
    <w:rsid w:val="006B7E71"/>
    <w:rsid w:val="0070628D"/>
    <w:rsid w:val="00722F86"/>
    <w:rsid w:val="00723E45"/>
    <w:rsid w:val="0073192F"/>
    <w:rsid w:val="00731BA5"/>
    <w:rsid w:val="00744CEC"/>
    <w:rsid w:val="00746385"/>
    <w:rsid w:val="00760FBE"/>
    <w:rsid w:val="00761AF4"/>
    <w:rsid w:val="007638FA"/>
    <w:rsid w:val="0079100C"/>
    <w:rsid w:val="007B2DA9"/>
    <w:rsid w:val="007B61B1"/>
    <w:rsid w:val="007D571C"/>
    <w:rsid w:val="007F4F88"/>
    <w:rsid w:val="007F7F36"/>
    <w:rsid w:val="0082572F"/>
    <w:rsid w:val="00826091"/>
    <w:rsid w:val="00827FB3"/>
    <w:rsid w:val="00841AA4"/>
    <w:rsid w:val="00854980"/>
    <w:rsid w:val="008708A3"/>
    <w:rsid w:val="008715E6"/>
    <w:rsid w:val="00872853"/>
    <w:rsid w:val="00880681"/>
    <w:rsid w:val="00891776"/>
    <w:rsid w:val="008A03CF"/>
    <w:rsid w:val="008A19CD"/>
    <w:rsid w:val="008A3B0B"/>
    <w:rsid w:val="008B135F"/>
    <w:rsid w:val="008B5AA4"/>
    <w:rsid w:val="008E11E8"/>
    <w:rsid w:val="008E7FE2"/>
    <w:rsid w:val="00914108"/>
    <w:rsid w:val="00914628"/>
    <w:rsid w:val="00922E06"/>
    <w:rsid w:val="00926DBD"/>
    <w:rsid w:val="00940204"/>
    <w:rsid w:val="009457EA"/>
    <w:rsid w:val="009468B2"/>
    <w:rsid w:val="00953C08"/>
    <w:rsid w:val="00956BF7"/>
    <w:rsid w:val="009620E0"/>
    <w:rsid w:val="00962DC9"/>
    <w:rsid w:val="009771EF"/>
    <w:rsid w:val="00987956"/>
    <w:rsid w:val="0099068F"/>
    <w:rsid w:val="009921A0"/>
    <w:rsid w:val="009A00E9"/>
    <w:rsid w:val="009A708B"/>
    <w:rsid w:val="009B31AE"/>
    <w:rsid w:val="009B58D7"/>
    <w:rsid w:val="009C3F15"/>
    <w:rsid w:val="009C6FFD"/>
    <w:rsid w:val="009E5E48"/>
    <w:rsid w:val="00A00F3C"/>
    <w:rsid w:val="00A12716"/>
    <w:rsid w:val="00A219B9"/>
    <w:rsid w:val="00A4306D"/>
    <w:rsid w:val="00A43B24"/>
    <w:rsid w:val="00A46B53"/>
    <w:rsid w:val="00A726A0"/>
    <w:rsid w:val="00A80A4C"/>
    <w:rsid w:val="00AA6A8E"/>
    <w:rsid w:val="00AB573F"/>
    <w:rsid w:val="00AE1564"/>
    <w:rsid w:val="00AE68E2"/>
    <w:rsid w:val="00B23470"/>
    <w:rsid w:val="00B27C31"/>
    <w:rsid w:val="00B339A0"/>
    <w:rsid w:val="00B55066"/>
    <w:rsid w:val="00B56B9E"/>
    <w:rsid w:val="00B6003C"/>
    <w:rsid w:val="00B6799D"/>
    <w:rsid w:val="00B70388"/>
    <w:rsid w:val="00B7060B"/>
    <w:rsid w:val="00B72CD3"/>
    <w:rsid w:val="00B807A3"/>
    <w:rsid w:val="00B92823"/>
    <w:rsid w:val="00BA12DD"/>
    <w:rsid w:val="00BA55F3"/>
    <w:rsid w:val="00BC2900"/>
    <w:rsid w:val="00BC5D12"/>
    <w:rsid w:val="00BD2FD8"/>
    <w:rsid w:val="00BD35C5"/>
    <w:rsid w:val="00BE0C70"/>
    <w:rsid w:val="00BE2E82"/>
    <w:rsid w:val="00BE5806"/>
    <w:rsid w:val="00BF38CD"/>
    <w:rsid w:val="00C2562D"/>
    <w:rsid w:val="00C33094"/>
    <w:rsid w:val="00C3786C"/>
    <w:rsid w:val="00C41368"/>
    <w:rsid w:val="00C503E0"/>
    <w:rsid w:val="00C55242"/>
    <w:rsid w:val="00C66884"/>
    <w:rsid w:val="00C7294A"/>
    <w:rsid w:val="00C87C7F"/>
    <w:rsid w:val="00C96831"/>
    <w:rsid w:val="00C971F1"/>
    <w:rsid w:val="00CB32AD"/>
    <w:rsid w:val="00CB570B"/>
    <w:rsid w:val="00CC4BCD"/>
    <w:rsid w:val="00CD4A53"/>
    <w:rsid w:val="00CE4D69"/>
    <w:rsid w:val="00CE4F3D"/>
    <w:rsid w:val="00D05288"/>
    <w:rsid w:val="00D13F1D"/>
    <w:rsid w:val="00D30788"/>
    <w:rsid w:val="00D57D05"/>
    <w:rsid w:val="00D57E0C"/>
    <w:rsid w:val="00D7158F"/>
    <w:rsid w:val="00D72BBF"/>
    <w:rsid w:val="00D74FF8"/>
    <w:rsid w:val="00D86F80"/>
    <w:rsid w:val="00D87D70"/>
    <w:rsid w:val="00DA7954"/>
    <w:rsid w:val="00DB088B"/>
    <w:rsid w:val="00DC0E5F"/>
    <w:rsid w:val="00DC780F"/>
    <w:rsid w:val="00DD213D"/>
    <w:rsid w:val="00DF4DAC"/>
    <w:rsid w:val="00E03C02"/>
    <w:rsid w:val="00E10011"/>
    <w:rsid w:val="00E10485"/>
    <w:rsid w:val="00E211E7"/>
    <w:rsid w:val="00E25A4D"/>
    <w:rsid w:val="00E334DE"/>
    <w:rsid w:val="00E35AFD"/>
    <w:rsid w:val="00E369EB"/>
    <w:rsid w:val="00E41F87"/>
    <w:rsid w:val="00E66CC7"/>
    <w:rsid w:val="00E6705D"/>
    <w:rsid w:val="00E7224C"/>
    <w:rsid w:val="00E76E2B"/>
    <w:rsid w:val="00E93F42"/>
    <w:rsid w:val="00EA10CE"/>
    <w:rsid w:val="00EB369D"/>
    <w:rsid w:val="00EC3123"/>
    <w:rsid w:val="00EE0AFA"/>
    <w:rsid w:val="00EE11FF"/>
    <w:rsid w:val="00EE4406"/>
    <w:rsid w:val="00EE5245"/>
    <w:rsid w:val="00EF02CE"/>
    <w:rsid w:val="00EF611F"/>
    <w:rsid w:val="00F06927"/>
    <w:rsid w:val="00F17EAE"/>
    <w:rsid w:val="00F51344"/>
    <w:rsid w:val="00F5152D"/>
    <w:rsid w:val="00F55672"/>
    <w:rsid w:val="00F57107"/>
    <w:rsid w:val="00F65F70"/>
    <w:rsid w:val="00F76348"/>
    <w:rsid w:val="00F84BD3"/>
    <w:rsid w:val="00F94E25"/>
    <w:rsid w:val="00FA1B93"/>
    <w:rsid w:val="00FD6FF1"/>
    <w:rsid w:val="00FE2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57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qFormat/>
    <w:rsid w:val="007F4F8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E11E8"/>
    <w:pPr>
      <w:widowControl w:val="0"/>
      <w:autoSpaceDE w:val="0"/>
      <w:autoSpaceDN w:val="0"/>
    </w:pPr>
    <w:rPr>
      <w:rFonts w:cs="Calibri"/>
      <w:sz w:val="22"/>
    </w:rPr>
  </w:style>
  <w:style w:type="paragraph" w:customStyle="1" w:styleId="ConsPlusNonformat">
    <w:name w:val="ConsPlusNonformat"/>
    <w:rsid w:val="008E11E8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3">
    <w:name w:val="Нормальный (таблица)"/>
    <w:basedOn w:val="a"/>
    <w:next w:val="a"/>
    <w:rsid w:val="008E11E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Body Text"/>
    <w:basedOn w:val="a"/>
    <w:link w:val="a5"/>
    <w:rsid w:val="00192578"/>
    <w:pPr>
      <w:jc w:val="both"/>
    </w:pPr>
  </w:style>
  <w:style w:type="character" w:customStyle="1" w:styleId="a5">
    <w:name w:val="Основной текст Знак"/>
    <w:link w:val="a4"/>
    <w:rsid w:val="001925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192578"/>
    <w:rPr>
      <w:rFonts w:ascii="Courier New" w:hAnsi="Courier New"/>
      <w:sz w:val="20"/>
      <w:szCs w:val="20"/>
    </w:rPr>
  </w:style>
  <w:style w:type="character" w:customStyle="1" w:styleId="a7">
    <w:name w:val="Текст Знак"/>
    <w:link w:val="a6"/>
    <w:rsid w:val="00192578"/>
    <w:rPr>
      <w:rFonts w:ascii="Courier New" w:eastAsia="Times New Roman" w:hAnsi="Courier New" w:cs="Times New Roman"/>
      <w:sz w:val="20"/>
      <w:szCs w:val="20"/>
    </w:rPr>
  </w:style>
  <w:style w:type="paragraph" w:styleId="a8">
    <w:name w:val="Normal (Web)"/>
    <w:basedOn w:val="a"/>
    <w:uiPriority w:val="99"/>
    <w:rsid w:val="0019257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header"/>
    <w:basedOn w:val="a"/>
    <w:link w:val="aa"/>
    <w:uiPriority w:val="99"/>
    <w:unhideWhenUsed/>
    <w:rsid w:val="005C0DB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5C0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C0DB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5C0D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2C32F2"/>
    <w:rPr>
      <w:rFonts w:cs="Calibri"/>
      <w:sz w:val="22"/>
      <w:lang w:val="ru-RU" w:eastAsia="ru-RU" w:bidi="ar-SA"/>
    </w:rPr>
  </w:style>
  <w:style w:type="paragraph" w:customStyle="1" w:styleId="Default">
    <w:name w:val="Default"/>
    <w:rsid w:val="00CC4BC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10">
    <w:name w:val="Абзац списка1"/>
    <w:basedOn w:val="a"/>
    <w:link w:val="ListParagraphChar"/>
    <w:rsid w:val="00CC4BCD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0"/>
      <w:szCs w:val="20"/>
    </w:rPr>
  </w:style>
  <w:style w:type="character" w:customStyle="1" w:styleId="ListParagraphChar">
    <w:name w:val="List Paragraph Char"/>
    <w:link w:val="10"/>
    <w:locked/>
    <w:rsid w:val="00CC4BCD"/>
    <w:rPr>
      <w:rFonts w:ascii="Calibri" w:hAnsi="Calibri"/>
      <w:lang w:val="ru-RU" w:eastAsia="ru-RU" w:bidi="ar-SA"/>
    </w:rPr>
  </w:style>
  <w:style w:type="character" w:customStyle="1" w:styleId="Doc-">
    <w:name w:val="Doc-Т внутри нумерации Знак"/>
    <w:link w:val="Doc-0"/>
    <w:locked/>
    <w:rsid w:val="00CC4BCD"/>
    <w:rPr>
      <w:lang w:bidi="ar-SA"/>
    </w:rPr>
  </w:style>
  <w:style w:type="paragraph" w:customStyle="1" w:styleId="Doc-0">
    <w:name w:val="Doc-Т внутри нумерации"/>
    <w:basedOn w:val="a"/>
    <w:link w:val="Doc-"/>
    <w:rsid w:val="00CC4BCD"/>
    <w:pPr>
      <w:spacing w:line="360" w:lineRule="auto"/>
      <w:ind w:left="720" w:firstLine="709"/>
      <w:jc w:val="both"/>
    </w:pPr>
    <w:rPr>
      <w:rFonts w:ascii="Calibri" w:eastAsia="Calibri" w:hAnsi="Calibri"/>
      <w:sz w:val="20"/>
      <w:szCs w:val="20"/>
    </w:rPr>
  </w:style>
  <w:style w:type="character" w:styleId="ad">
    <w:name w:val="page number"/>
    <w:basedOn w:val="a0"/>
    <w:rsid w:val="00521E71"/>
  </w:style>
  <w:style w:type="character" w:customStyle="1" w:styleId="ae">
    <w:name w:val="Гипертекстовая ссылка"/>
    <w:rsid w:val="00B27C31"/>
    <w:rPr>
      <w:rFonts w:cs="Times New Roman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57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qFormat/>
    <w:rsid w:val="007F4F8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E11E8"/>
    <w:pPr>
      <w:widowControl w:val="0"/>
      <w:autoSpaceDE w:val="0"/>
      <w:autoSpaceDN w:val="0"/>
    </w:pPr>
    <w:rPr>
      <w:rFonts w:cs="Calibri"/>
      <w:sz w:val="22"/>
    </w:rPr>
  </w:style>
  <w:style w:type="paragraph" w:customStyle="1" w:styleId="ConsPlusNonformat">
    <w:name w:val="ConsPlusNonformat"/>
    <w:rsid w:val="008E11E8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3">
    <w:name w:val="Нормальный (таблица)"/>
    <w:basedOn w:val="a"/>
    <w:next w:val="a"/>
    <w:rsid w:val="008E11E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Body Text"/>
    <w:basedOn w:val="a"/>
    <w:link w:val="a5"/>
    <w:rsid w:val="00192578"/>
    <w:pPr>
      <w:jc w:val="both"/>
    </w:pPr>
  </w:style>
  <w:style w:type="character" w:customStyle="1" w:styleId="a5">
    <w:name w:val="Основной текст Знак"/>
    <w:link w:val="a4"/>
    <w:rsid w:val="001925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192578"/>
    <w:rPr>
      <w:rFonts w:ascii="Courier New" w:hAnsi="Courier New"/>
      <w:sz w:val="20"/>
      <w:szCs w:val="20"/>
    </w:rPr>
  </w:style>
  <w:style w:type="character" w:customStyle="1" w:styleId="a7">
    <w:name w:val="Текст Знак"/>
    <w:link w:val="a6"/>
    <w:rsid w:val="00192578"/>
    <w:rPr>
      <w:rFonts w:ascii="Courier New" w:eastAsia="Times New Roman" w:hAnsi="Courier New" w:cs="Times New Roman"/>
      <w:sz w:val="20"/>
      <w:szCs w:val="20"/>
    </w:rPr>
  </w:style>
  <w:style w:type="paragraph" w:styleId="a8">
    <w:name w:val="Normal (Web)"/>
    <w:basedOn w:val="a"/>
    <w:uiPriority w:val="99"/>
    <w:rsid w:val="0019257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header"/>
    <w:basedOn w:val="a"/>
    <w:link w:val="aa"/>
    <w:uiPriority w:val="99"/>
    <w:unhideWhenUsed/>
    <w:rsid w:val="005C0DB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5C0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C0DB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5C0D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2C32F2"/>
    <w:rPr>
      <w:rFonts w:cs="Calibri"/>
      <w:sz w:val="22"/>
      <w:lang w:val="ru-RU" w:eastAsia="ru-RU" w:bidi="ar-SA"/>
    </w:rPr>
  </w:style>
  <w:style w:type="paragraph" w:customStyle="1" w:styleId="Default">
    <w:name w:val="Default"/>
    <w:rsid w:val="00CC4BC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10">
    <w:name w:val="Абзац списка1"/>
    <w:basedOn w:val="a"/>
    <w:link w:val="ListParagraphChar"/>
    <w:rsid w:val="00CC4BCD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0"/>
      <w:szCs w:val="20"/>
    </w:rPr>
  </w:style>
  <w:style w:type="character" w:customStyle="1" w:styleId="ListParagraphChar">
    <w:name w:val="List Paragraph Char"/>
    <w:link w:val="10"/>
    <w:locked/>
    <w:rsid w:val="00CC4BCD"/>
    <w:rPr>
      <w:rFonts w:ascii="Calibri" w:hAnsi="Calibri"/>
      <w:lang w:val="ru-RU" w:eastAsia="ru-RU" w:bidi="ar-SA"/>
    </w:rPr>
  </w:style>
  <w:style w:type="character" w:customStyle="1" w:styleId="Doc-">
    <w:name w:val="Doc-Т внутри нумерации Знак"/>
    <w:link w:val="Doc-0"/>
    <w:locked/>
    <w:rsid w:val="00CC4BCD"/>
    <w:rPr>
      <w:lang w:bidi="ar-SA"/>
    </w:rPr>
  </w:style>
  <w:style w:type="paragraph" w:customStyle="1" w:styleId="Doc-0">
    <w:name w:val="Doc-Т внутри нумерации"/>
    <w:basedOn w:val="a"/>
    <w:link w:val="Doc-"/>
    <w:rsid w:val="00CC4BCD"/>
    <w:pPr>
      <w:spacing w:line="360" w:lineRule="auto"/>
      <w:ind w:left="720" w:firstLine="709"/>
      <w:jc w:val="both"/>
    </w:pPr>
    <w:rPr>
      <w:rFonts w:ascii="Calibri" w:eastAsia="Calibri" w:hAnsi="Calibri"/>
      <w:sz w:val="20"/>
      <w:szCs w:val="20"/>
    </w:rPr>
  </w:style>
  <w:style w:type="character" w:styleId="ad">
    <w:name w:val="page number"/>
    <w:basedOn w:val="a0"/>
    <w:rsid w:val="00521E71"/>
  </w:style>
  <w:style w:type="character" w:customStyle="1" w:styleId="ae">
    <w:name w:val="Гипертекстовая ссылка"/>
    <w:rsid w:val="00B27C31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1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9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293FDB9E07CBD9CA56FF966CD7195F22DB772F4BD0D41D994BE0344E51CF2A46EC6F8F6E91B9E11AK2R7I" TargetMode="External"/><Relationship Id="rId18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93FDB9E07CBD9CA56FF966CD7195F22DB722649DCD71D994BE0344E51CF2A46EC6F8F6E91B9E018K2R3I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93FDB9E07CBD9CA56FF966CD7195F22DB722649DCD71D994BE0344E51CF2A46EC6F8F6E91B9E01FK2R8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293FDB9E07CBD9CA56FF966CD7195F22D179224CDCDF409343B9384C56C07551EB26836F91B9E2K1R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4518</Words>
  <Characters>25756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30214</CharactersWithSpaces>
  <SharedDoc>false</SharedDoc>
  <HLinks>
    <vt:vector size="48" baseType="variant">
      <vt:variant>
        <vt:i4>3866732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consultantplus://offline/ref=293FDB9E07CBD9CA56FF966CD7195F22DB722649DCD71D994BE0344E51CF2A46EC6F8F6E91B9E01FK2R8I</vt:lpwstr>
      </vt:variant>
      <vt:variant>
        <vt:lpwstr/>
      </vt:variant>
      <vt:variant>
        <vt:i4>524380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consultantplus://offline/ref=293FDB9E07CBD9CA56FF966CD7195F22D179224CDCDF409343B9384C56C07551EB26836F91B9E2K1R1I</vt:lpwstr>
      </vt:variant>
      <vt:variant>
        <vt:lpwstr/>
      </vt:variant>
      <vt:variant>
        <vt:i4>3866683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consultantplus://offline/ref=293FDB9E07CBD9CA56FF966CD7195F22DB772F4BD0D41D994BE0344E51CF2A46EC6F8F6E91B9E11AK2R7I</vt:lpwstr>
      </vt:variant>
      <vt:variant>
        <vt:lpwstr/>
      </vt:variant>
      <vt:variant>
        <vt:i4>3866681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consultantplus://offline/ref=293FDB9E07CBD9CA56FF966CD7195F22DB722649DCD71D994BE0344E51CF2A46EC6F8F6E91B9E018K2R3I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Лагирева Валентина Ивановна</dc:creator>
  <cp:lastModifiedBy>Administrator</cp:lastModifiedBy>
  <cp:revision>10</cp:revision>
  <dcterms:created xsi:type="dcterms:W3CDTF">2020-09-15T14:36:00Z</dcterms:created>
  <dcterms:modified xsi:type="dcterms:W3CDTF">2020-09-15T14:46:00Z</dcterms:modified>
</cp:coreProperties>
</file>